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4EA8C8A8" w14:textId="4926232D" w:rsidR="007677BE" w:rsidRPr="007677BE" w:rsidRDefault="000E5FEC" w:rsidP="007677BE">
      <w:r>
        <w:rPr>
          <w:rFonts w:asciiTheme="majorHAnsi" w:eastAsiaTheme="majorEastAsia" w:hAnsiTheme="majorHAnsi" w:cstheme="majorBidi"/>
          <w:spacing w:val="-10"/>
          <w:kern w:val="28"/>
          <w:sz w:val="44"/>
          <w:szCs w:val="44"/>
        </w:rPr>
        <w:t>Sekundarstufe 1</w:t>
      </w:r>
      <w:r w:rsidRPr="000E5FEC">
        <w:rPr>
          <w:rFonts w:asciiTheme="majorHAnsi" w:eastAsiaTheme="majorEastAsia" w:hAnsiTheme="majorHAnsi" w:cstheme="majorBidi"/>
          <w:spacing w:val="-10"/>
          <w:kern w:val="28"/>
          <w:sz w:val="44"/>
          <w:szCs w:val="44"/>
        </w:rPr>
        <w:t xml:space="preserve"> </w:t>
      </w:r>
      <w:r w:rsidR="00386D71">
        <w:rPr>
          <w:rFonts w:asciiTheme="majorHAnsi" w:eastAsiaTheme="majorEastAsia" w:hAnsiTheme="majorHAnsi" w:cstheme="majorBidi"/>
          <w:spacing w:val="-10"/>
          <w:kern w:val="28"/>
          <w:sz w:val="44"/>
          <w:szCs w:val="44"/>
        </w:rPr>
        <w:t>Evangelische</w:t>
      </w:r>
      <w:r w:rsidRPr="000E5FEC">
        <w:rPr>
          <w:rFonts w:asciiTheme="majorHAnsi" w:eastAsiaTheme="majorEastAsia" w:hAnsiTheme="majorHAnsi" w:cstheme="majorBidi"/>
          <w:spacing w:val="-10"/>
          <w:kern w:val="28"/>
          <w:sz w:val="44"/>
          <w:szCs w:val="44"/>
        </w:rPr>
        <w:t xml:space="preserve"> Religionslehre</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544EBC99" w14:textId="289715D1" w:rsidR="0038591B"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849" w:history="1">
            <w:r w:rsidR="0038591B" w:rsidRPr="008510F6">
              <w:rPr>
                <w:rStyle w:val="Hyperlink"/>
                <w:noProof/>
              </w:rPr>
              <w:t>1</w:t>
            </w:r>
            <w:r w:rsidR="0038591B">
              <w:rPr>
                <w:rFonts w:eastAsiaTheme="minorEastAsia"/>
                <w:noProof/>
                <w:lang w:eastAsia="de-DE"/>
              </w:rPr>
              <w:tab/>
            </w:r>
            <w:r w:rsidR="0038591B" w:rsidRPr="008510F6">
              <w:rPr>
                <w:rStyle w:val="Hyperlink"/>
                <w:noProof/>
              </w:rPr>
              <w:t>Sekundarstufe 1 - Evangelische Religionslehre</w:t>
            </w:r>
            <w:r w:rsidR="0038591B">
              <w:rPr>
                <w:noProof/>
                <w:webHidden/>
              </w:rPr>
              <w:tab/>
            </w:r>
            <w:r w:rsidR="0038591B">
              <w:rPr>
                <w:noProof/>
                <w:webHidden/>
              </w:rPr>
              <w:fldChar w:fldCharType="begin"/>
            </w:r>
            <w:r w:rsidR="0038591B">
              <w:rPr>
                <w:noProof/>
                <w:webHidden/>
              </w:rPr>
              <w:instrText xml:space="preserve"> PAGEREF _Toc523306849 \h </w:instrText>
            </w:r>
            <w:r w:rsidR="0038591B">
              <w:rPr>
                <w:noProof/>
                <w:webHidden/>
              </w:rPr>
            </w:r>
            <w:r w:rsidR="0038591B">
              <w:rPr>
                <w:noProof/>
                <w:webHidden/>
              </w:rPr>
              <w:fldChar w:fldCharType="separate"/>
            </w:r>
            <w:r w:rsidR="0038591B">
              <w:rPr>
                <w:noProof/>
                <w:webHidden/>
              </w:rPr>
              <w:t>1</w:t>
            </w:r>
            <w:r w:rsidR="0038591B">
              <w:rPr>
                <w:noProof/>
                <w:webHidden/>
              </w:rPr>
              <w:fldChar w:fldCharType="end"/>
            </w:r>
          </w:hyperlink>
        </w:p>
        <w:p w14:paraId="6BA62E9E" w14:textId="244F7445" w:rsidR="0038591B" w:rsidRDefault="0038591B">
          <w:pPr>
            <w:pStyle w:val="Verzeichnis2"/>
            <w:tabs>
              <w:tab w:val="left" w:pos="880"/>
              <w:tab w:val="right" w:leader="dot" w:pos="9062"/>
            </w:tabs>
            <w:rPr>
              <w:rFonts w:eastAsiaTheme="minorEastAsia"/>
              <w:noProof/>
              <w:lang w:eastAsia="de-DE"/>
            </w:rPr>
          </w:pPr>
          <w:hyperlink w:anchor="_Toc523306850" w:history="1">
            <w:r w:rsidRPr="008510F6">
              <w:rPr>
                <w:rStyle w:val="Hyperlink"/>
                <w:rFonts w:asciiTheme="majorHAnsi" w:eastAsiaTheme="majorEastAsia" w:hAnsiTheme="majorHAnsi" w:cstheme="majorBidi"/>
                <w:noProof/>
              </w:rPr>
              <w:t>1.1</w:t>
            </w:r>
            <w:r>
              <w:rPr>
                <w:rFonts w:eastAsiaTheme="minorEastAsia"/>
                <w:noProof/>
                <w:lang w:eastAsia="de-DE"/>
              </w:rPr>
              <w:tab/>
            </w:r>
            <w:r w:rsidRPr="008510F6">
              <w:rPr>
                <w:rStyle w:val="Hyperlink"/>
                <w:rFonts w:asciiTheme="majorHAnsi" w:eastAsiaTheme="majorEastAsia" w:hAnsiTheme="majorHAnsi" w:cstheme="majorBidi"/>
                <w:noProof/>
              </w:rPr>
              <w:t>Leitgedanken zum Kompetenzerwerb (</w:t>
            </w:r>
            <w:r w:rsidRPr="008510F6">
              <w:rPr>
                <w:rStyle w:val="Hyperlink"/>
                <w:rFonts w:asciiTheme="majorHAnsi" w:eastAsiaTheme="majorEastAsia" w:hAnsiTheme="majorHAnsi" w:cstheme="majorBidi"/>
                <w:noProof/>
                <w:sz w:val="26"/>
                <w:szCs w:val="26"/>
              </w:rPr>
              <w:sym w:font="Wingdings" w:char="F0E0"/>
            </w:r>
            <w:r w:rsidRPr="008510F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_Toc523306850 \h </w:instrText>
            </w:r>
            <w:r>
              <w:rPr>
                <w:noProof/>
                <w:webHidden/>
              </w:rPr>
            </w:r>
            <w:r>
              <w:rPr>
                <w:noProof/>
                <w:webHidden/>
              </w:rPr>
              <w:fldChar w:fldCharType="separate"/>
            </w:r>
            <w:r>
              <w:rPr>
                <w:noProof/>
                <w:webHidden/>
              </w:rPr>
              <w:t>1</w:t>
            </w:r>
            <w:r>
              <w:rPr>
                <w:noProof/>
                <w:webHidden/>
              </w:rPr>
              <w:fldChar w:fldCharType="end"/>
            </w:r>
          </w:hyperlink>
        </w:p>
        <w:p w14:paraId="615758F6" w14:textId="7601D9F5" w:rsidR="0038591B" w:rsidRDefault="0038591B">
          <w:pPr>
            <w:pStyle w:val="Verzeichnis3"/>
            <w:tabs>
              <w:tab w:val="left" w:pos="1320"/>
              <w:tab w:val="right" w:leader="dot" w:pos="9062"/>
            </w:tabs>
            <w:rPr>
              <w:rFonts w:eastAsiaTheme="minorEastAsia"/>
              <w:noProof/>
              <w:lang w:eastAsia="de-DE"/>
            </w:rPr>
          </w:pPr>
          <w:hyperlink w:anchor="_Toc523306851" w:history="1">
            <w:r w:rsidRPr="008510F6">
              <w:rPr>
                <w:rStyle w:val="Hyperlink"/>
                <w:rFonts w:asciiTheme="majorHAnsi" w:eastAsiaTheme="majorEastAsia" w:hAnsiTheme="majorHAnsi" w:cstheme="majorBidi"/>
                <w:noProof/>
              </w:rPr>
              <w:t>1.1.1</w:t>
            </w:r>
            <w:r>
              <w:rPr>
                <w:rFonts w:eastAsiaTheme="minorEastAsia"/>
                <w:noProof/>
                <w:lang w:eastAsia="de-DE"/>
              </w:rPr>
              <w:tab/>
            </w:r>
            <w:r w:rsidRPr="008510F6">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_Toc523306851 \h </w:instrText>
            </w:r>
            <w:r>
              <w:rPr>
                <w:noProof/>
                <w:webHidden/>
              </w:rPr>
            </w:r>
            <w:r>
              <w:rPr>
                <w:noProof/>
                <w:webHidden/>
              </w:rPr>
              <w:fldChar w:fldCharType="separate"/>
            </w:r>
            <w:r>
              <w:rPr>
                <w:noProof/>
                <w:webHidden/>
              </w:rPr>
              <w:t>1</w:t>
            </w:r>
            <w:r>
              <w:rPr>
                <w:noProof/>
                <w:webHidden/>
              </w:rPr>
              <w:fldChar w:fldCharType="end"/>
            </w:r>
          </w:hyperlink>
        </w:p>
        <w:p w14:paraId="6EFCAF0E" w14:textId="0284E3A2" w:rsidR="0038591B" w:rsidRDefault="0038591B">
          <w:pPr>
            <w:pStyle w:val="Verzeichnis2"/>
            <w:tabs>
              <w:tab w:val="left" w:pos="880"/>
              <w:tab w:val="right" w:leader="dot" w:pos="9062"/>
            </w:tabs>
            <w:rPr>
              <w:rFonts w:eastAsiaTheme="minorEastAsia"/>
              <w:noProof/>
              <w:lang w:eastAsia="de-DE"/>
            </w:rPr>
          </w:pPr>
          <w:hyperlink w:anchor="_Toc523306852" w:history="1">
            <w:r w:rsidRPr="008510F6">
              <w:rPr>
                <w:rStyle w:val="Hyperlink"/>
                <w:rFonts w:asciiTheme="majorHAnsi" w:eastAsiaTheme="majorEastAsia" w:hAnsiTheme="majorHAnsi" w:cstheme="majorBidi"/>
                <w:noProof/>
                <w:lang w:val="en-US"/>
              </w:rPr>
              <w:t>1.2</w:t>
            </w:r>
            <w:r>
              <w:rPr>
                <w:rFonts w:eastAsiaTheme="minorEastAsia"/>
                <w:noProof/>
                <w:lang w:eastAsia="de-DE"/>
              </w:rPr>
              <w:tab/>
            </w:r>
            <w:r w:rsidRPr="008510F6">
              <w:rPr>
                <w:rStyle w:val="Hyperlink"/>
                <w:rFonts w:asciiTheme="majorHAnsi" w:eastAsiaTheme="majorEastAsia" w:hAnsiTheme="majorHAnsi" w:cstheme="majorBidi"/>
                <w:noProof/>
                <w:lang w:val="en-US"/>
              </w:rPr>
              <w:t xml:space="preserve">Prozessbezogene Kompetenzen </w:t>
            </w:r>
            <w:r w:rsidRPr="008510F6">
              <w:rPr>
                <w:rStyle w:val="Hyperlink"/>
                <w:rFonts w:asciiTheme="majorHAnsi" w:eastAsiaTheme="majorEastAsia" w:hAnsiTheme="majorHAnsi" w:cstheme="majorBidi"/>
                <w:noProof/>
              </w:rPr>
              <w:t>(</w:t>
            </w:r>
            <w:r w:rsidRPr="008510F6">
              <w:rPr>
                <w:rStyle w:val="Hyperlink"/>
                <w:rFonts w:asciiTheme="majorHAnsi" w:eastAsiaTheme="majorEastAsia" w:hAnsiTheme="majorHAnsi" w:cstheme="majorBidi"/>
                <w:noProof/>
                <w:sz w:val="26"/>
                <w:szCs w:val="26"/>
              </w:rPr>
              <w:sym w:font="Wingdings" w:char="F0E0"/>
            </w:r>
            <w:r w:rsidRPr="008510F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_Toc523306852 \h </w:instrText>
            </w:r>
            <w:r>
              <w:rPr>
                <w:noProof/>
                <w:webHidden/>
              </w:rPr>
            </w:r>
            <w:r>
              <w:rPr>
                <w:noProof/>
                <w:webHidden/>
              </w:rPr>
              <w:fldChar w:fldCharType="separate"/>
            </w:r>
            <w:r>
              <w:rPr>
                <w:noProof/>
                <w:webHidden/>
              </w:rPr>
              <w:t>1</w:t>
            </w:r>
            <w:r>
              <w:rPr>
                <w:noProof/>
                <w:webHidden/>
              </w:rPr>
              <w:fldChar w:fldCharType="end"/>
            </w:r>
          </w:hyperlink>
        </w:p>
        <w:p w14:paraId="6ED4962F" w14:textId="72E79CB5" w:rsidR="0038591B" w:rsidRDefault="0038591B">
          <w:pPr>
            <w:pStyle w:val="Verzeichnis3"/>
            <w:tabs>
              <w:tab w:val="left" w:pos="1320"/>
              <w:tab w:val="right" w:leader="dot" w:pos="9062"/>
            </w:tabs>
            <w:rPr>
              <w:rFonts w:eastAsiaTheme="minorEastAsia"/>
              <w:noProof/>
              <w:lang w:eastAsia="de-DE"/>
            </w:rPr>
          </w:pPr>
          <w:hyperlink w:anchor="_Toc523306853" w:history="1">
            <w:r w:rsidRPr="008510F6">
              <w:rPr>
                <w:rStyle w:val="Hyperlink"/>
                <w:rFonts w:asciiTheme="majorHAnsi" w:eastAsiaTheme="majorEastAsia" w:hAnsiTheme="majorHAnsi" w:cstheme="majorBidi"/>
                <w:noProof/>
              </w:rPr>
              <w:t>1.2.1</w:t>
            </w:r>
            <w:r>
              <w:rPr>
                <w:rFonts w:eastAsiaTheme="minorEastAsia"/>
                <w:noProof/>
                <w:lang w:eastAsia="de-DE"/>
              </w:rPr>
              <w:tab/>
            </w:r>
            <w:r w:rsidRPr="008510F6">
              <w:rPr>
                <w:rStyle w:val="Hyperlink"/>
                <w:rFonts w:asciiTheme="majorHAnsi" w:eastAsiaTheme="majorEastAsia" w:hAnsiTheme="majorHAnsi" w:cstheme="majorBidi"/>
                <w:noProof/>
              </w:rPr>
              <w:t>Wahrnehmungs- und Darstellungsfähigkeit (siehe BP Kap. 2.1)</w:t>
            </w:r>
            <w:r>
              <w:rPr>
                <w:noProof/>
                <w:webHidden/>
              </w:rPr>
              <w:tab/>
            </w:r>
            <w:r>
              <w:rPr>
                <w:noProof/>
                <w:webHidden/>
              </w:rPr>
              <w:fldChar w:fldCharType="begin"/>
            </w:r>
            <w:r>
              <w:rPr>
                <w:noProof/>
                <w:webHidden/>
              </w:rPr>
              <w:instrText xml:space="preserve"> PAGEREF _Toc523306853 \h </w:instrText>
            </w:r>
            <w:r>
              <w:rPr>
                <w:noProof/>
                <w:webHidden/>
              </w:rPr>
            </w:r>
            <w:r>
              <w:rPr>
                <w:noProof/>
                <w:webHidden/>
              </w:rPr>
              <w:fldChar w:fldCharType="separate"/>
            </w:r>
            <w:r>
              <w:rPr>
                <w:noProof/>
                <w:webHidden/>
              </w:rPr>
              <w:t>1</w:t>
            </w:r>
            <w:r>
              <w:rPr>
                <w:noProof/>
                <w:webHidden/>
              </w:rPr>
              <w:fldChar w:fldCharType="end"/>
            </w:r>
          </w:hyperlink>
        </w:p>
        <w:p w14:paraId="6C926AB4" w14:textId="20BEE907" w:rsidR="0038591B" w:rsidRDefault="0038591B">
          <w:pPr>
            <w:pStyle w:val="Verzeichnis3"/>
            <w:tabs>
              <w:tab w:val="left" w:pos="1320"/>
              <w:tab w:val="right" w:leader="dot" w:pos="9062"/>
            </w:tabs>
            <w:rPr>
              <w:rFonts w:eastAsiaTheme="minorEastAsia"/>
              <w:noProof/>
              <w:lang w:eastAsia="de-DE"/>
            </w:rPr>
          </w:pPr>
          <w:hyperlink w:anchor="_Toc523306854" w:history="1">
            <w:r w:rsidRPr="008510F6">
              <w:rPr>
                <w:rStyle w:val="Hyperlink"/>
                <w:rFonts w:asciiTheme="majorHAnsi" w:eastAsiaTheme="majorEastAsia" w:hAnsiTheme="majorHAnsi" w:cstheme="majorBidi"/>
                <w:noProof/>
              </w:rPr>
              <w:t>1.2.2</w:t>
            </w:r>
            <w:r>
              <w:rPr>
                <w:rFonts w:eastAsiaTheme="minorEastAsia"/>
                <w:noProof/>
                <w:lang w:eastAsia="de-DE"/>
              </w:rPr>
              <w:tab/>
            </w:r>
            <w:r w:rsidRPr="008510F6">
              <w:rPr>
                <w:rStyle w:val="Hyperlink"/>
                <w:rFonts w:asciiTheme="majorHAnsi" w:eastAsiaTheme="majorEastAsia" w:hAnsiTheme="majorHAnsi" w:cstheme="majorBidi"/>
                <w:noProof/>
              </w:rPr>
              <w:t>Deutungsfähigkeit (siehe BP Kap. 2.2)</w:t>
            </w:r>
            <w:r>
              <w:rPr>
                <w:noProof/>
                <w:webHidden/>
              </w:rPr>
              <w:tab/>
            </w:r>
            <w:r>
              <w:rPr>
                <w:noProof/>
                <w:webHidden/>
              </w:rPr>
              <w:fldChar w:fldCharType="begin"/>
            </w:r>
            <w:r>
              <w:rPr>
                <w:noProof/>
                <w:webHidden/>
              </w:rPr>
              <w:instrText xml:space="preserve"> PAGEREF _Toc523306854 \h </w:instrText>
            </w:r>
            <w:r>
              <w:rPr>
                <w:noProof/>
                <w:webHidden/>
              </w:rPr>
            </w:r>
            <w:r>
              <w:rPr>
                <w:noProof/>
                <w:webHidden/>
              </w:rPr>
              <w:fldChar w:fldCharType="separate"/>
            </w:r>
            <w:r>
              <w:rPr>
                <w:noProof/>
                <w:webHidden/>
              </w:rPr>
              <w:t>1</w:t>
            </w:r>
            <w:r>
              <w:rPr>
                <w:noProof/>
                <w:webHidden/>
              </w:rPr>
              <w:fldChar w:fldCharType="end"/>
            </w:r>
          </w:hyperlink>
        </w:p>
        <w:p w14:paraId="48146F4E" w14:textId="146E3180" w:rsidR="0038591B" w:rsidRDefault="0038591B">
          <w:pPr>
            <w:pStyle w:val="Verzeichnis3"/>
            <w:tabs>
              <w:tab w:val="left" w:pos="1320"/>
              <w:tab w:val="right" w:leader="dot" w:pos="9062"/>
            </w:tabs>
            <w:rPr>
              <w:rFonts w:eastAsiaTheme="minorEastAsia"/>
              <w:noProof/>
              <w:lang w:eastAsia="de-DE"/>
            </w:rPr>
          </w:pPr>
          <w:hyperlink w:anchor="_Toc523306855" w:history="1">
            <w:r w:rsidRPr="008510F6">
              <w:rPr>
                <w:rStyle w:val="Hyperlink"/>
                <w:rFonts w:asciiTheme="majorHAnsi" w:eastAsiaTheme="majorEastAsia" w:hAnsiTheme="majorHAnsi" w:cstheme="majorBidi"/>
                <w:noProof/>
              </w:rPr>
              <w:t>1.2.3</w:t>
            </w:r>
            <w:r>
              <w:rPr>
                <w:rFonts w:eastAsiaTheme="minorEastAsia"/>
                <w:noProof/>
                <w:lang w:eastAsia="de-DE"/>
              </w:rPr>
              <w:tab/>
            </w:r>
            <w:r w:rsidRPr="008510F6">
              <w:rPr>
                <w:rStyle w:val="Hyperlink"/>
                <w:rFonts w:asciiTheme="majorHAnsi" w:eastAsiaTheme="majorEastAsia" w:hAnsiTheme="majorHAnsi" w:cstheme="majorBidi"/>
                <w:noProof/>
              </w:rPr>
              <w:t>Gestaltungsfähigkeit (siehe BP Kap. 2.5)</w:t>
            </w:r>
            <w:r>
              <w:rPr>
                <w:noProof/>
                <w:webHidden/>
              </w:rPr>
              <w:tab/>
            </w:r>
            <w:r>
              <w:rPr>
                <w:noProof/>
                <w:webHidden/>
              </w:rPr>
              <w:fldChar w:fldCharType="begin"/>
            </w:r>
            <w:r>
              <w:rPr>
                <w:noProof/>
                <w:webHidden/>
              </w:rPr>
              <w:instrText xml:space="preserve"> PAGEREF _Toc523306855 \h </w:instrText>
            </w:r>
            <w:r>
              <w:rPr>
                <w:noProof/>
                <w:webHidden/>
              </w:rPr>
            </w:r>
            <w:r>
              <w:rPr>
                <w:noProof/>
                <w:webHidden/>
              </w:rPr>
              <w:fldChar w:fldCharType="separate"/>
            </w:r>
            <w:r>
              <w:rPr>
                <w:noProof/>
                <w:webHidden/>
              </w:rPr>
              <w:t>1</w:t>
            </w:r>
            <w:r>
              <w:rPr>
                <w:noProof/>
                <w:webHidden/>
              </w:rPr>
              <w:fldChar w:fldCharType="end"/>
            </w:r>
          </w:hyperlink>
        </w:p>
        <w:p w14:paraId="52FEDD2D" w14:textId="4C35BB8D" w:rsidR="0038591B" w:rsidRDefault="0038591B">
          <w:pPr>
            <w:pStyle w:val="Verzeichnis2"/>
            <w:tabs>
              <w:tab w:val="left" w:pos="880"/>
              <w:tab w:val="right" w:leader="dot" w:pos="9062"/>
            </w:tabs>
            <w:rPr>
              <w:rFonts w:eastAsiaTheme="minorEastAsia"/>
              <w:noProof/>
              <w:lang w:eastAsia="de-DE"/>
            </w:rPr>
          </w:pPr>
          <w:hyperlink w:anchor="_Toc523306856" w:history="1">
            <w:r w:rsidRPr="008510F6">
              <w:rPr>
                <w:rStyle w:val="Hyperlink"/>
                <w:rFonts w:asciiTheme="majorHAnsi" w:eastAsiaTheme="majorEastAsia" w:hAnsiTheme="majorHAnsi" w:cstheme="majorBidi"/>
                <w:noProof/>
                <w:lang w:val="en-US"/>
              </w:rPr>
              <w:t>1.3</w:t>
            </w:r>
            <w:r>
              <w:rPr>
                <w:rFonts w:eastAsiaTheme="minorEastAsia"/>
                <w:noProof/>
                <w:lang w:eastAsia="de-DE"/>
              </w:rPr>
              <w:tab/>
            </w:r>
            <w:r w:rsidRPr="008510F6">
              <w:rPr>
                <w:rStyle w:val="Hyperlink"/>
                <w:rFonts w:asciiTheme="majorHAnsi" w:eastAsiaTheme="majorEastAsia" w:hAnsiTheme="majorHAnsi" w:cstheme="majorBidi"/>
                <w:noProof/>
                <w:lang w:val="en-US"/>
              </w:rPr>
              <w:t xml:space="preserve">Inhaltsbezogene Kompetenzen </w:t>
            </w:r>
            <w:r w:rsidRPr="008510F6">
              <w:rPr>
                <w:rStyle w:val="Hyperlink"/>
                <w:rFonts w:asciiTheme="majorHAnsi" w:eastAsiaTheme="majorEastAsia" w:hAnsiTheme="majorHAnsi" w:cstheme="majorBidi"/>
                <w:noProof/>
              </w:rPr>
              <w:t>(</w:t>
            </w:r>
            <w:r w:rsidRPr="008510F6">
              <w:rPr>
                <w:rStyle w:val="Hyperlink"/>
                <w:rFonts w:asciiTheme="majorHAnsi" w:eastAsiaTheme="majorEastAsia" w:hAnsiTheme="majorHAnsi" w:cstheme="majorBidi"/>
                <w:noProof/>
                <w:sz w:val="26"/>
                <w:szCs w:val="26"/>
              </w:rPr>
              <w:sym w:font="Wingdings" w:char="F0E0"/>
            </w:r>
            <w:r w:rsidRPr="008510F6">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_Toc523306856 \h </w:instrText>
            </w:r>
            <w:r>
              <w:rPr>
                <w:noProof/>
                <w:webHidden/>
              </w:rPr>
            </w:r>
            <w:r>
              <w:rPr>
                <w:noProof/>
                <w:webHidden/>
              </w:rPr>
              <w:fldChar w:fldCharType="separate"/>
            </w:r>
            <w:r>
              <w:rPr>
                <w:noProof/>
                <w:webHidden/>
              </w:rPr>
              <w:t>2</w:t>
            </w:r>
            <w:r>
              <w:rPr>
                <w:noProof/>
                <w:webHidden/>
              </w:rPr>
              <w:fldChar w:fldCharType="end"/>
            </w:r>
          </w:hyperlink>
        </w:p>
        <w:p w14:paraId="1677D906" w14:textId="6A6557A1" w:rsidR="0038591B" w:rsidRDefault="0038591B">
          <w:pPr>
            <w:pStyle w:val="Verzeichnis3"/>
            <w:tabs>
              <w:tab w:val="left" w:pos="1320"/>
              <w:tab w:val="right" w:leader="dot" w:pos="9062"/>
            </w:tabs>
            <w:rPr>
              <w:rFonts w:eastAsiaTheme="minorEastAsia"/>
              <w:noProof/>
              <w:lang w:eastAsia="de-DE"/>
            </w:rPr>
          </w:pPr>
          <w:hyperlink w:anchor="_Toc523306857" w:history="1">
            <w:r w:rsidRPr="008510F6">
              <w:rPr>
                <w:rStyle w:val="Hyperlink"/>
                <w:rFonts w:asciiTheme="majorHAnsi" w:eastAsiaTheme="majorEastAsia" w:hAnsiTheme="majorHAnsi" w:cstheme="majorBidi"/>
                <w:noProof/>
              </w:rPr>
              <w:t>1.3.1</w:t>
            </w:r>
            <w:r>
              <w:rPr>
                <w:rFonts w:eastAsiaTheme="minorEastAsia"/>
                <w:noProof/>
                <w:lang w:eastAsia="de-DE"/>
              </w:rPr>
              <w:tab/>
            </w:r>
            <w:r w:rsidRPr="008510F6">
              <w:rPr>
                <w:rStyle w:val="Hyperlink"/>
                <w:rFonts w:asciiTheme="majorHAnsi" w:eastAsiaTheme="majorEastAsia" w:hAnsiTheme="majorHAnsi" w:cstheme="majorBidi"/>
                <w:noProof/>
              </w:rPr>
              <w:t>Klassen 7/8/9 (siehe BP Kap. 3.2)</w:t>
            </w:r>
            <w:r>
              <w:rPr>
                <w:noProof/>
                <w:webHidden/>
              </w:rPr>
              <w:tab/>
            </w:r>
            <w:r>
              <w:rPr>
                <w:noProof/>
                <w:webHidden/>
              </w:rPr>
              <w:fldChar w:fldCharType="begin"/>
            </w:r>
            <w:r>
              <w:rPr>
                <w:noProof/>
                <w:webHidden/>
              </w:rPr>
              <w:instrText xml:space="preserve"> PAGEREF _Toc523306857 \h </w:instrText>
            </w:r>
            <w:r>
              <w:rPr>
                <w:noProof/>
                <w:webHidden/>
              </w:rPr>
            </w:r>
            <w:r>
              <w:rPr>
                <w:noProof/>
                <w:webHidden/>
              </w:rPr>
              <w:fldChar w:fldCharType="separate"/>
            </w:r>
            <w:r>
              <w:rPr>
                <w:noProof/>
                <w:webHidden/>
              </w:rPr>
              <w:t>2</w:t>
            </w:r>
            <w:r>
              <w:rPr>
                <w:noProof/>
                <w:webHidden/>
              </w:rPr>
              <w:fldChar w:fldCharType="end"/>
            </w:r>
          </w:hyperlink>
        </w:p>
        <w:p w14:paraId="0ECD6E36" w14:textId="4CCE5EFF" w:rsidR="0038591B" w:rsidRDefault="0038591B">
          <w:pPr>
            <w:pStyle w:val="Verzeichnis3"/>
            <w:tabs>
              <w:tab w:val="left" w:pos="1320"/>
              <w:tab w:val="right" w:leader="dot" w:pos="9062"/>
            </w:tabs>
            <w:rPr>
              <w:rFonts w:eastAsiaTheme="minorEastAsia"/>
              <w:noProof/>
              <w:lang w:eastAsia="de-DE"/>
            </w:rPr>
          </w:pPr>
          <w:hyperlink w:anchor="_Toc523306858" w:history="1">
            <w:r w:rsidRPr="008510F6">
              <w:rPr>
                <w:rStyle w:val="Hyperlink"/>
                <w:rFonts w:asciiTheme="majorHAnsi" w:eastAsiaTheme="majorEastAsia" w:hAnsiTheme="majorHAnsi" w:cstheme="majorBidi"/>
                <w:noProof/>
              </w:rPr>
              <w:t>1.3.2</w:t>
            </w:r>
            <w:r>
              <w:rPr>
                <w:rFonts w:eastAsiaTheme="minorEastAsia"/>
                <w:noProof/>
                <w:lang w:eastAsia="de-DE"/>
              </w:rPr>
              <w:tab/>
            </w:r>
            <w:r w:rsidRPr="008510F6">
              <w:rPr>
                <w:rStyle w:val="Hyperlink"/>
                <w:rFonts w:asciiTheme="majorHAnsi" w:eastAsiaTheme="majorEastAsia" w:hAnsiTheme="majorHAnsi" w:cstheme="majorBidi"/>
                <w:noProof/>
              </w:rPr>
              <w:t>Klasse 10 (siehe BP Kap. 3.3)</w:t>
            </w:r>
            <w:r>
              <w:rPr>
                <w:noProof/>
                <w:webHidden/>
              </w:rPr>
              <w:tab/>
            </w:r>
            <w:r>
              <w:rPr>
                <w:noProof/>
                <w:webHidden/>
              </w:rPr>
              <w:fldChar w:fldCharType="begin"/>
            </w:r>
            <w:r>
              <w:rPr>
                <w:noProof/>
                <w:webHidden/>
              </w:rPr>
              <w:instrText xml:space="preserve"> PAGEREF _Toc523306858 \h </w:instrText>
            </w:r>
            <w:r>
              <w:rPr>
                <w:noProof/>
                <w:webHidden/>
              </w:rPr>
            </w:r>
            <w:r>
              <w:rPr>
                <w:noProof/>
                <w:webHidden/>
              </w:rPr>
              <w:fldChar w:fldCharType="separate"/>
            </w:r>
            <w:r>
              <w:rPr>
                <w:noProof/>
                <w:webHidden/>
              </w:rPr>
              <w:t>3</w:t>
            </w:r>
            <w:r>
              <w:rPr>
                <w:noProof/>
                <w:webHidden/>
              </w:rPr>
              <w:fldChar w:fldCharType="end"/>
            </w:r>
          </w:hyperlink>
        </w:p>
        <w:p w14:paraId="6F177F1D" w14:textId="6CF957AF" w:rsidR="007677BE" w:rsidRPr="007677BE" w:rsidRDefault="007677BE" w:rsidP="007677BE">
          <w:r w:rsidRPr="007677BE">
            <w:rPr>
              <w:b/>
              <w:bCs/>
            </w:rPr>
            <w:fldChar w:fldCharType="end"/>
          </w:r>
        </w:p>
      </w:sdtContent>
    </w:sdt>
    <w:p w14:paraId="73747E22" w14:textId="40C55BD1" w:rsidR="007677BE" w:rsidRPr="0007316A" w:rsidRDefault="000E5FEC" w:rsidP="0007316A">
      <w:pPr>
        <w:pStyle w:val="berschrift1"/>
      </w:pPr>
      <w:bookmarkStart w:id="1" w:name="_Toc523306849"/>
      <w:r w:rsidRPr="0007316A">
        <w:t xml:space="preserve">Sekundarstufe 1 </w:t>
      </w:r>
      <w:r w:rsidR="0038591B">
        <w:t xml:space="preserve">- </w:t>
      </w:r>
      <w:r w:rsidR="00386D71">
        <w:t>Evangelische</w:t>
      </w:r>
      <w:r w:rsidRPr="0007316A">
        <w:t xml:space="preserve"> Religionslehre</w:t>
      </w:r>
      <w:bookmarkEnd w:id="1"/>
    </w:p>
    <w:p w14:paraId="5717CF44" w14:textId="36E7F5FD"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850"/>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851"/>
      <w:r w:rsidRPr="007677BE">
        <w:rPr>
          <w:rFonts w:asciiTheme="majorHAnsi" w:eastAsiaTheme="majorEastAsia" w:hAnsiTheme="majorHAnsi" w:cstheme="majorBidi"/>
          <w:sz w:val="24"/>
          <w:szCs w:val="24"/>
        </w:rPr>
        <w:t>Beitrag des Faches zur Leitperspektive Medienbildung (MB)</w:t>
      </w:r>
      <w:bookmarkEnd w:id="3"/>
    </w:p>
    <w:p w14:paraId="09458331" w14:textId="56EA3A66" w:rsidR="00B0407C" w:rsidRPr="00AE56AD" w:rsidRDefault="009807A7" w:rsidP="000D027E">
      <w:pPr>
        <w:autoSpaceDE w:val="0"/>
        <w:autoSpaceDN w:val="0"/>
        <w:adjustRightInd w:val="0"/>
        <w:spacing w:after="0" w:line="240" w:lineRule="auto"/>
        <w:rPr>
          <w:rFonts w:asciiTheme="majorHAnsi" w:hAnsiTheme="majorHAnsi"/>
          <w:sz w:val="20"/>
          <w:szCs w:val="20"/>
        </w:rPr>
      </w:pPr>
      <w:r w:rsidRPr="00AE56AD">
        <w:rPr>
          <w:rFonts w:asciiTheme="majorHAnsi" w:hAnsiTheme="majorHAnsi"/>
          <w:sz w:val="20"/>
          <w:szCs w:val="20"/>
        </w:rPr>
        <w:t xml:space="preserve">Religion wird </w:t>
      </w:r>
      <w:proofErr w:type="spellStart"/>
      <w:r w:rsidRPr="00AE56AD">
        <w:rPr>
          <w:rFonts w:asciiTheme="majorHAnsi" w:hAnsiTheme="majorHAnsi"/>
          <w:sz w:val="20"/>
          <w:szCs w:val="20"/>
        </w:rPr>
        <w:t>personal</w:t>
      </w:r>
      <w:proofErr w:type="spellEnd"/>
      <w:r w:rsidRPr="00AE56AD">
        <w:rPr>
          <w:rFonts w:asciiTheme="majorHAnsi" w:hAnsiTheme="majorHAnsi"/>
          <w:sz w:val="20"/>
          <w:szCs w:val="20"/>
        </w:rPr>
        <w:t xml:space="preserve"> und medial vermittelt. Analoge und digitale Medien spielen in der Lebenswelt von Kindern und Jugendlichen eine wichtige Rolle. Der Evangelische Religionsunterricht unterstützt gemäß der „Kundgebung der 11. Synode der Evangelischen Kirche in Deutschland zur Kommunikation des Evangeliums in der digitalen Gesellschaft“ (2014) einen verantwortungsvollen Umgang mit Medien.</w:t>
      </w:r>
    </w:p>
    <w:p w14:paraId="72CF3CD5" w14:textId="77777777" w:rsidR="009807A7" w:rsidRPr="00AE56AD" w:rsidRDefault="009807A7" w:rsidP="000D027E">
      <w:pPr>
        <w:autoSpaceDE w:val="0"/>
        <w:autoSpaceDN w:val="0"/>
        <w:adjustRightInd w:val="0"/>
        <w:spacing w:after="0" w:line="240" w:lineRule="auto"/>
        <w:rPr>
          <w:rFonts w:asciiTheme="majorHAnsi" w:hAnsiTheme="majorHAnsi"/>
          <w:sz w:val="20"/>
          <w:szCs w:val="20"/>
        </w:rPr>
      </w:pPr>
    </w:p>
    <w:p w14:paraId="5A653601" w14:textId="3EFA4762"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6852"/>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57131C6E" w:rsidR="006E10ED" w:rsidRDefault="009807A7"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6853"/>
      <w:r>
        <w:rPr>
          <w:rFonts w:asciiTheme="majorHAnsi" w:eastAsiaTheme="majorEastAsia" w:hAnsiTheme="majorHAnsi" w:cstheme="majorBidi"/>
          <w:sz w:val="24"/>
          <w:szCs w:val="24"/>
        </w:rPr>
        <w:t>Wahrnehmungs- und Darstellungsfähigkeit</w:t>
      </w:r>
      <w:r w:rsidR="00E778C1">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sidR="00E778C1">
        <w:rPr>
          <w:rFonts w:asciiTheme="majorHAnsi" w:eastAsiaTheme="majorEastAsia" w:hAnsiTheme="majorHAnsi" w:cstheme="majorBidi"/>
          <w:sz w:val="24"/>
          <w:szCs w:val="24"/>
        </w:rPr>
        <w:t>1</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9807A7">
        <w:trPr>
          <w:trHeight w:hRule="exact" w:val="388"/>
        </w:trPr>
        <w:tc>
          <w:tcPr>
            <w:tcW w:w="9344" w:type="dxa"/>
            <w:tcBorders>
              <w:top w:val="single" w:sz="4" w:space="0" w:color="000000"/>
              <w:left w:val="single" w:sz="4" w:space="0" w:color="000000"/>
              <w:bottom w:val="single" w:sz="4" w:space="0" w:color="000000"/>
              <w:right w:val="single" w:sz="4" w:space="0" w:color="000000"/>
            </w:tcBorders>
          </w:tcPr>
          <w:p w14:paraId="1D224322" w14:textId="0C4CCAE4" w:rsidR="006E10ED" w:rsidRPr="0094266C" w:rsidRDefault="009807A7" w:rsidP="00E778C1">
            <w:pPr>
              <w:pStyle w:val="KeinLeerraum"/>
              <w:rPr>
                <w:rFonts w:asciiTheme="majorHAnsi" w:hAnsiTheme="majorHAnsi"/>
                <w:sz w:val="20"/>
                <w:szCs w:val="20"/>
              </w:rPr>
            </w:pPr>
            <w:r w:rsidRPr="009807A7">
              <w:rPr>
                <w:rFonts w:asciiTheme="majorHAnsi" w:hAnsiTheme="majorHAnsi"/>
                <w:sz w:val="20"/>
                <w:szCs w:val="20"/>
              </w:rPr>
              <w:t>5. die Rezeption religiöser Motive in Medien erkennen</w:t>
            </w:r>
          </w:p>
        </w:tc>
      </w:tr>
    </w:tbl>
    <w:p w14:paraId="3E1BBE88" w14:textId="77777777" w:rsidR="009807A7" w:rsidRDefault="009807A7" w:rsidP="009807A7">
      <w:pPr>
        <w:pStyle w:val="berschrift3"/>
        <w:numPr>
          <w:ilvl w:val="0"/>
          <w:numId w:val="0"/>
        </w:numPr>
        <w:ind w:left="720"/>
      </w:pPr>
    </w:p>
    <w:p w14:paraId="5128F3F0" w14:textId="4DFD99CF" w:rsidR="009807A7" w:rsidRPr="00904F58" w:rsidRDefault="009807A7" w:rsidP="00904F5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6854"/>
      <w:r w:rsidRPr="00904F58">
        <w:rPr>
          <w:rFonts w:asciiTheme="majorHAnsi" w:eastAsiaTheme="majorEastAsia" w:hAnsiTheme="majorHAnsi" w:cstheme="majorBidi"/>
          <w:sz w:val="24"/>
          <w:szCs w:val="24"/>
        </w:rPr>
        <w:t>Deutungsfähigkeit (siehe BP Kap. 2.2)</w:t>
      </w:r>
      <w:bookmarkEnd w:id="8"/>
    </w:p>
    <w:tbl>
      <w:tblPr>
        <w:tblW w:w="9344" w:type="dxa"/>
        <w:tblInd w:w="137" w:type="dxa"/>
        <w:tblLayout w:type="fixed"/>
        <w:tblLook w:val="01E0" w:firstRow="1" w:lastRow="1" w:firstColumn="1" w:lastColumn="1" w:noHBand="0" w:noVBand="0"/>
      </w:tblPr>
      <w:tblGrid>
        <w:gridCol w:w="9344"/>
      </w:tblGrid>
      <w:tr w:rsidR="009807A7" w:rsidRPr="007677BE" w14:paraId="7FDB8DFE" w14:textId="77777777" w:rsidTr="00935B5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B232F55" w14:textId="77777777" w:rsidR="009807A7" w:rsidRPr="005864B9" w:rsidRDefault="009807A7" w:rsidP="00935B5D">
            <w:pPr>
              <w:rPr>
                <w:rFonts w:asciiTheme="majorHAnsi" w:hAnsiTheme="majorHAnsi"/>
                <w:sz w:val="20"/>
                <w:szCs w:val="20"/>
              </w:rPr>
            </w:pPr>
            <w:r w:rsidRPr="005864B9">
              <w:rPr>
                <w:rFonts w:asciiTheme="majorHAnsi" w:hAnsiTheme="majorHAnsi"/>
                <w:b/>
                <w:sz w:val="20"/>
                <w:szCs w:val="20"/>
              </w:rPr>
              <w:t>Die Schülerinnen und Schüler können</w:t>
            </w:r>
          </w:p>
        </w:tc>
      </w:tr>
      <w:tr w:rsidR="009807A7" w:rsidRPr="007677BE" w14:paraId="3C1C9ACC" w14:textId="77777777" w:rsidTr="00935B5D">
        <w:trPr>
          <w:trHeight w:hRule="exact" w:val="388"/>
        </w:trPr>
        <w:tc>
          <w:tcPr>
            <w:tcW w:w="9344" w:type="dxa"/>
            <w:tcBorders>
              <w:top w:val="single" w:sz="4" w:space="0" w:color="000000"/>
              <w:left w:val="single" w:sz="4" w:space="0" w:color="000000"/>
              <w:bottom w:val="single" w:sz="4" w:space="0" w:color="000000"/>
              <w:right w:val="single" w:sz="4" w:space="0" w:color="000000"/>
            </w:tcBorders>
          </w:tcPr>
          <w:p w14:paraId="24E3395E" w14:textId="48E45764" w:rsidR="009807A7" w:rsidRPr="0094266C" w:rsidRDefault="009807A7" w:rsidP="009807A7">
            <w:pPr>
              <w:pStyle w:val="KeinLeerraum"/>
              <w:rPr>
                <w:rFonts w:asciiTheme="majorHAnsi" w:hAnsiTheme="majorHAnsi"/>
                <w:sz w:val="20"/>
                <w:szCs w:val="20"/>
              </w:rPr>
            </w:pPr>
            <w:r w:rsidRPr="009807A7">
              <w:rPr>
                <w:rFonts w:asciiTheme="majorHAnsi" w:hAnsiTheme="majorHAnsi"/>
                <w:sz w:val="20"/>
                <w:szCs w:val="20"/>
              </w:rPr>
              <w:t>2. religiöse Motive und Elemente in medialen Ausdrucksformen deuten</w:t>
            </w:r>
            <w:r w:rsidRPr="009807A7">
              <w:rPr>
                <w:sz w:val="20"/>
                <w:szCs w:val="20"/>
              </w:rPr>
              <w:t xml:space="preserve"> </w:t>
            </w:r>
          </w:p>
        </w:tc>
      </w:tr>
    </w:tbl>
    <w:p w14:paraId="487CD8FD" w14:textId="77777777" w:rsidR="009807A7" w:rsidRDefault="009807A7" w:rsidP="009807A7">
      <w:pPr>
        <w:autoSpaceDE w:val="0"/>
        <w:autoSpaceDN w:val="0"/>
        <w:adjustRightInd w:val="0"/>
        <w:spacing w:after="0" w:line="240" w:lineRule="auto"/>
        <w:rPr>
          <w:rFonts w:asciiTheme="majorHAnsi" w:hAnsiTheme="majorHAnsi"/>
          <w:sz w:val="20"/>
          <w:szCs w:val="20"/>
        </w:rPr>
      </w:pPr>
    </w:p>
    <w:p w14:paraId="789D3501" w14:textId="562B0E42" w:rsidR="009807A7" w:rsidRPr="00904F58" w:rsidRDefault="009807A7" w:rsidP="00904F5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9" w:name="_Toc523306855"/>
      <w:r w:rsidRPr="00904F58">
        <w:rPr>
          <w:rFonts w:asciiTheme="majorHAnsi" w:eastAsiaTheme="majorEastAsia" w:hAnsiTheme="majorHAnsi" w:cstheme="majorBidi"/>
          <w:sz w:val="24"/>
          <w:szCs w:val="24"/>
        </w:rPr>
        <w:t>Gestaltungsfähigkeit (siehe BP Kap. 2.5)</w:t>
      </w:r>
      <w:bookmarkEnd w:id="9"/>
    </w:p>
    <w:tbl>
      <w:tblPr>
        <w:tblW w:w="9344" w:type="dxa"/>
        <w:tblInd w:w="137" w:type="dxa"/>
        <w:tblLayout w:type="fixed"/>
        <w:tblLook w:val="01E0" w:firstRow="1" w:lastRow="1" w:firstColumn="1" w:lastColumn="1" w:noHBand="0" w:noVBand="0"/>
      </w:tblPr>
      <w:tblGrid>
        <w:gridCol w:w="9344"/>
      </w:tblGrid>
      <w:tr w:rsidR="009807A7" w:rsidRPr="007677BE" w14:paraId="2DE3FC77" w14:textId="77777777" w:rsidTr="00935B5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42075210" w14:textId="77777777" w:rsidR="009807A7" w:rsidRPr="005864B9" w:rsidRDefault="009807A7" w:rsidP="00935B5D">
            <w:pPr>
              <w:rPr>
                <w:rFonts w:asciiTheme="majorHAnsi" w:hAnsiTheme="majorHAnsi"/>
                <w:sz w:val="20"/>
                <w:szCs w:val="20"/>
              </w:rPr>
            </w:pPr>
            <w:r w:rsidRPr="005864B9">
              <w:rPr>
                <w:rFonts w:asciiTheme="majorHAnsi" w:hAnsiTheme="majorHAnsi"/>
                <w:b/>
                <w:sz w:val="20"/>
                <w:szCs w:val="20"/>
              </w:rPr>
              <w:t>Die Schülerinnen und Schüler können</w:t>
            </w:r>
          </w:p>
        </w:tc>
      </w:tr>
      <w:tr w:rsidR="009807A7" w:rsidRPr="007677BE" w14:paraId="5F309F3D" w14:textId="77777777" w:rsidTr="00935B5D">
        <w:trPr>
          <w:trHeight w:hRule="exact" w:val="366"/>
        </w:trPr>
        <w:tc>
          <w:tcPr>
            <w:tcW w:w="9344" w:type="dxa"/>
            <w:tcBorders>
              <w:top w:val="single" w:sz="4" w:space="0" w:color="000000"/>
              <w:left w:val="single" w:sz="4" w:space="0" w:color="000000"/>
              <w:bottom w:val="single" w:sz="4" w:space="0" w:color="000000"/>
              <w:right w:val="single" w:sz="4" w:space="0" w:color="000000"/>
            </w:tcBorders>
          </w:tcPr>
          <w:p w14:paraId="1E59341B" w14:textId="79263AE7" w:rsidR="009807A7" w:rsidRPr="0094266C" w:rsidRDefault="009807A7" w:rsidP="00935B5D">
            <w:pPr>
              <w:pStyle w:val="KeinLeerraum"/>
              <w:rPr>
                <w:rFonts w:asciiTheme="majorHAnsi" w:hAnsiTheme="majorHAnsi"/>
                <w:sz w:val="20"/>
                <w:szCs w:val="20"/>
              </w:rPr>
            </w:pPr>
            <w:r w:rsidRPr="009807A7">
              <w:rPr>
                <w:rFonts w:asciiTheme="majorHAnsi" w:hAnsiTheme="majorHAnsi"/>
                <w:sz w:val="20"/>
                <w:szCs w:val="20"/>
              </w:rPr>
              <w:t>2. religiös bedeutsame Inhalte und Standpunkte medial und adressatenbezogen präsentieren</w:t>
            </w:r>
          </w:p>
        </w:tc>
      </w:tr>
    </w:tbl>
    <w:p w14:paraId="6759C02C" w14:textId="77777777" w:rsidR="009807A7" w:rsidRDefault="009807A7" w:rsidP="009807A7">
      <w:pPr>
        <w:autoSpaceDE w:val="0"/>
        <w:autoSpaceDN w:val="0"/>
        <w:adjustRightInd w:val="0"/>
        <w:spacing w:after="0" w:line="240" w:lineRule="auto"/>
        <w:rPr>
          <w:rFonts w:asciiTheme="majorHAnsi" w:hAnsiTheme="majorHAnsi"/>
          <w:sz w:val="20"/>
          <w:szCs w:val="20"/>
        </w:rPr>
        <w:sectPr w:rsidR="009807A7" w:rsidSect="005B6F9A">
          <w:footerReference w:type="default" r:id="rId10"/>
          <w:headerReference w:type="first" r:id="rId11"/>
          <w:pgSz w:w="11906" w:h="16838"/>
          <w:pgMar w:top="1417" w:right="1417" w:bottom="1134" w:left="1417" w:header="708" w:footer="708" w:gutter="0"/>
          <w:cols w:space="708"/>
          <w:titlePg/>
          <w:docGrid w:linePitch="360"/>
        </w:sectPr>
      </w:pPr>
    </w:p>
    <w:bookmarkStart w:id="10" w:name="_Toc523306856"/>
    <w:p w14:paraId="0F86FEA6" w14:textId="71D614FE" w:rsidR="007677BE" w:rsidRPr="009954B0" w:rsidRDefault="005408F3"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048DCA6B" wp14:editId="01CB8F01">
                <wp:simplePos x="0" y="0"/>
                <wp:positionH relativeFrom="margin">
                  <wp:align>left</wp:align>
                </wp:positionH>
                <wp:positionV relativeFrom="paragraph">
                  <wp:posOffset>374015</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8F1D835" w14:textId="77777777" w:rsidR="005408F3" w:rsidRPr="00390F0C" w:rsidRDefault="005408F3" w:rsidP="005408F3">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676BC9C" w14:textId="77777777" w:rsidR="0019080A" w:rsidRDefault="0019080A" w:rsidP="0019080A">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454706B" w14:textId="3A7578C9" w:rsidR="005408F3" w:rsidRPr="00390F0C" w:rsidRDefault="0019080A" w:rsidP="005408F3">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DCA6B" id="_x0000_t202" coordsize="21600,21600" o:spt="202" path="m,l,21600r21600,l21600,xe">
                <v:stroke joinstyle="miter"/>
                <v:path gradientshapeok="t" o:connecttype="rect"/>
              </v:shapetype>
              <v:shape id="Textfeld 2" o:spid="_x0000_s1026" type="#_x0000_t202" style="position:absolute;left:0;text-align:left;margin-left:0;margin-top:29.45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" fillcolor="window" strokecolor="#ed7d31" strokeweight="1pt">
                <v:textbox>
                  <w:txbxContent>
                    <w:p w14:paraId="68F1D835" w14:textId="77777777" w:rsidR="005408F3" w:rsidRPr="00390F0C" w:rsidRDefault="005408F3" w:rsidP="005408F3">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0676BC9C" w14:textId="77777777" w:rsidR="0019080A" w:rsidRDefault="0019080A" w:rsidP="0019080A">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0454706B" w14:textId="3A7578C9" w:rsidR="005408F3" w:rsidRPr="00390F0C" w:rsidRDefault="0019080A" w:rsidP="005408F3">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10"/>
    </w:p>
    <w:p w14:paraId="48992D52" w14:textId="1AE8D8E9" w:rsidR="00355FE2" w:rsidRDefault="00355FE2" w:rsidP="009954B0">
      <w:pPr>
        <w:keepNext/>
        <w:keepLines/>
        <w:spacing w:before="40" w:after="0"/>
        <w:outlineLvl w:val="1"/>
        <w:rPr>
          <w:rFonts w:asciiTheme="majorHAnsi" w:eastAsiaTheme="majorEastAsia" w:hAnsiTheme="majorHAnsi" w:cstheme="majorBidi"/>
          <w:sz w:val="26"/>
          <w:szCs w:val="26"/>
        </w:rPr>
      </w:pPr>
    </w:p>
    <w:p w14:paraId="6D0D0D59" w14:textId="41A0832E" w:rsidR="00EC305F" w:rsidRPr="00EC305F" w:rsidRDefault="00EC305F" w:rsidP="00EC305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6857"/>
      <w:r w:rsidRPr="00EC305F">
        <w:rPr>
          <w:rFonts w:asciiTheme="majorHAnsi" w:eastAsiaTheme="majorEastAsia" w:hAnsiTheme="majorHAnsi" w:cstheme="majorBidi"/>
          <w:sz w:val="24"/>
          <w:szCs w:val="24"/>
        </w:rPr>
        <w:t>Klassen 7/8/9</w:t>
      </w:r>
      <w:r>
        <w:rPr>
          <w:rFonts w:asciiTheme="majorHAnsi" w:eastAsiaTheme="majorEastAsia" w:hAnsiTheme="majorHAnsi" w:cstheme="majorBidi"/>
          <w:sz w:val="24"/>
          <w:szCs w:val="24"/>
        </w:rPr>
        <w:t xml:space="preserve"> (siehe BP Kap. 3.2)</w:t>
      </w:r>
      <w:bookmarkEnd w:id="11"/>
      <w:r>
        <w:rPr>
          <w:rFonts w:asciiTheme="majorHAnsi" w:eastAsiaTheme="majorEastAsia" w:hAnsiTheme="majorHAnsi" w:cstheme="majorBidi"/>
          <w:sz w:val="24"/>
          <w:szCs w:val="24"/>
        </w:rPr>
        <w:t xml:space="preserve"> </w:t>
      </w:r>
    </w:p>
    <w:p w14:paraId="5F228260" w14:textId="45EEDCB5" w:rsidR="00FC2CE6" w:rsidRPr="00EC305F" w:rsidRDefault="00EC305F" w:rsidP="00EC305F">
      <w:pPr>
        <w:pStyle w:val="berschrift4"/>
      </w:pPr>
      <w:r>
        <w:t>Mensch</w:t>
      </w:r>
      <w:r w:rsidR="006F3D67" w:rsidRPr="00EC305F">
        <w:t xml:space="preserve"> </w:t>
      </w:r>
      <w:r w:rsidR="00FC2CE6" w:rsidRPr="00EC305F">
        <w:t>(siehe BP Kap. 3.</w:t>
      </w:r>
      <w:r>
        <w:t>2.1</w:t>
      </w:r>
      <w:r w:rsidR="00FC2CE6"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5D0A2F">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7E2CF8" w:rsidRPr="007677BE" w14:paraId="398C2D01" w14:textId="77777777" w:rsidTr="005D0A2F">
        <w:trPr>
          <w:trHeight w:val="20"/>
        </w:trPr>
        <w:tc>
          <w:tcPr>
            <w:tcW w:w="4993" w:type="dxa"/>
          </w:tcPr>
          <w:p w14:paraId="67A9E13E" w14:textId="1490943F" w:rsidR="0064749E" w:rsidRPr="0064749E"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(1) Selbstwahrnehmung,</w:t>
            </w:r>
            <w:r>
              <w:rPr>
                <w:rFonts w:asciiTheme="majorHAnsi" w:hAnsiTheme="majorHAnsi" w:cs="Arial"/>
                <w:sz w:val="20"/>
                <w:szCs w:val="20"/>
              </w:rPr>
              <w:t xml:space="preserve"> </w:t>
            </w:r>
            <w:r w:rsidRPr="0064749E">
              <w:rPr>
                <w:rFonts w:asciiTheme="majorHAnsi" w:hAnsiTheme="majorHAnsi" w:cs="Arial"/>
                <w:sz w:val="20"/>
                <w:szCs w:val="20"/>
              </w:rPr>
              <w:t>Selbstdarstellung und Fremdwahrnehmung</w:t>
            </w:r>
            <w:r>
              <w:rPr>
                <w:rFonts w:asciiTheme="majorHAnsi" w:hAnsiTheme="majorHAnsi" w:cs="Arial"/>
                <w:sz w:val="20"/>
                <w:szCs w:val="20"/>
              </w:rPr>
              <w:t xml:space="preserve"> </w:t>
            </w:r>
            <w:r w:rsidRPr="0064749E">
              <w:rPr>
                <w:rFonts w:asciiTheme="majorHAnsi" w:hAnsiTheme="majorHAnsi" w:cs="Arial"/>
                <w:sz w:val="20"/>
                <w:szCs w:val="20"/>
              </w:rPr>
              <w:t>anhand von</w:t>
            </w:r>
            <w:r>
              <w:rPr>
                <w:rFonts w:asciiTheme="majorHAnsi" w:hAnsiTheme="majorHAnsi" w:cs="Arial"/>
                <w:sz w:val="20"/>
                <w:szCs w:val="20"/>
              </w:rPr>
              <w:t xml:space="preserve"> </w:t>
            </w:r>
            <w:r w:rsidRPr="0064749E">
              <w:rPr>
                <w:rFonts w:asciiTheme="majorHAnsi" w:hAnsiTheme="majorHAnsi" w:cs="Arial"/>
                <w:sz w:val="20"/>
                <w:szCs w:val="20"/>
              </w:rPr>
              <w:t>Beispielen (medial vermittelte</w:t>
            </w:r>
            <w:r>
              <w:rPr>
                <w:rFonts w:asciiTheme="majorHAnsi" w:hAnsiTheme="majorHAnsi" w:cs="Arial"/>
                <w:sz w:val="20"/>
                <w:szCs w:val="20"/>
              </w:rPr>
              <w:t xml:space="preserve"> </w:t>
            </w:r>
            <w:r w:rsidRPr="0064749E">
              <w:rPr>
                <w:rFonts w:asciiTheme="majorHAnsi" w:hAnsiTheme="majorHAnsi" w:cs="Arial"/>
                <w:sz w:val="20"/>
                <w:szCs w:val="20"/>
              </w:rPr>
              <w:t>Idealvorstellungen, Vorbilder,</w:t>
            </w:r>
            <w:r>
              <w:rPr>
                <w:rFonts w:asciiTheme="majorHAnsi" w:hAnsiTheme="majorHAnsi" w:cs="Arial"/>
                <w:sz w:val="20"/>
                <w:szCs w:val="20"/>
              </w:rPr>
              <w:t xml:space="preserve"> </w:t>
            </w:r>
            <w:r w:rsidRPr="0064749E">
              <w:rPr>
                <w:rFonts w:asciiTheme="majorHAnsi" w:hAnsiTheme="majorHAnsi" w:cs="Arial"/>
                <w:sz w:val="20"/>
                <w:szCs w:val="20"/>
              </w:rPr>
              <w:t>Körperkult, Leistung, Erfolg)</w:t>
            </w:r>
            <w:r>
              <w:rPr>
                <w:rFonts w:asciiTheme="majorHAnsi" w:hAnsiTheme="majorHAnsi" w:cs="Arial"/>
                <w:sz w:val="20"/>
                <w:szCs w:val="20"/>
              </w:rPr>
              <w:t xml:space="preserve"> </w:t>
            </w:r>
            <w:r w:rsidRPr="0064749E">
              <w:rPr>
                <w:rFonts w:asciiTheme="majorHAnsi" w:hAnsiTheme="majorHAnsi" w:cs="Arial"/>
                <w:sz w:val="20"/>
                <w:szCs w:val="20"/>
              </w:rPr>
              <w:t>vergleichen</w:t>
            </w:r>
            <w:r>
              <w:rPr>
                <w:rFonts w:asciiTheme="majorHAnsi" w:hAnsiTheme="majorHAnsi" w:cs="Arial"/>
                <w:sz w:val="20"/>
                <w:szCs w:val="20"/>
              </w:rPr>
              <w:t xml:space="preserve"> (G)</w:t>
            </w:r>
          </w:p>
          <w:p w14:paraId="09F2E7BC" w14:textId="67883FCE" w:rsidR="0064749E" w:rsidRPr="0064749E"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(1) Selbstwahrnehmung,</w:t>
            </w:r>
            <w:r>
              <w:rPr>
                <w:rFonts w:asciiTheme="majorHAnsi" w:hAnsiTheme="majorHAnsi" w:cs="Arial"/>
                <w:sz w:val="20"/>
                <w:szCs w:val="20"/>
              </w:rPr>
              <w:t xml:space="preserve"> </w:t>
            </w:r>
            <w:r w:rsidRPr="0064749E">
              <w:rPr>
                <w:rFonts w:asciiTheme="majorHAnsi" w:hAnsiTheme="majorHAnsi" w:cs="Arial"/>
                <w:sz w:val="20"/>
                <w:szCs w:val="20"/>
              </w:rPr>
              <w:t>Selbstdarstellung und Fremdwahrnehmung</w:t>
            </w:r>
            <w:r>
              <w:rPr>
                <w:rFonts w:asciiTheme="majorHAnsi" w:hAnsiTheme="majorHAnsi" w:cs="Arial"/>
                <w:sz w:val="20"/>
                <w:szCs w:val="20"/>
              </w:rPr>
              <w:t xml:space="preserve"> </w:t>
            </w:r>
            <w:r w:rsidRPr="0064749E">
              <w:rPr>
                <w:rFonts w:asciiTheme="majorHAnsi" w:hAnsiTheme="majorHAnsi" w:cs="Arial"/>
                <w:sz w:val="20"/>
                <w:szCs w:val="20"/>
              </w:rPr>
              <w:t>anhand von</w:t>
            </w:r>
            <w:r>
              <w:rPr>
                <w:rFonts w:asciiTheme="majorHAnsi" w:hAnsiTheme="majorHAnsi" w:cs="Arial"/>
                <w:sz w:val="20"/>
                <w:szCs w:val="20"/>
              </w:rPr>
              <w:t xml:space="preserve"> </w:t>
            </w:r>
            <w:r w:rsidRPr="0064749E">
              <w:rPr>
                <w:rFonts w:asciiTheme="majorHAnsi" w:hAnsiTheme="majorHAnsi" w:cs="Arial"/>
                <w:sz w:val="20"/>
                <w:szCs w:val="20"/>
              </w:rPr>
              <w:t>Beispielen (medial vermittelte</w:t>
            </w:r>
            <w:r>
              <w:rPr>
                <w:rFonts w:asciiTheme="majorHAnsi" w:hAnsiTheme="majorHAnsi" w:cs="Arial"/>
                <w:sz w:val="20"/>
                <w:szCs w:val="20"/>
              </w:rPr>
              <w:t xml:space="preserve"> </w:t>
            </w:r>
            <w:r w:rsidRPr="0064749E">
              <w:rPr>
                <w:rFonts w:asciiTheme="majorHAnsi" w:hAnsiTheme="majorHAnsi" w:cs="Arial"/>
                <w:sz w:val="20"/>
                <w:szCs w:val="20"/>
              </w:rPr>
              <w:t>Idealvorstellungen, Vorbilder,</w:t>
            </w:r>
            <w:r>
              <w:rPr>
                <w:rFonts w:asciiTheme="majorHAnsi" w:hAnsiTheme="majorHAnsi" w:cs="Arial"/>
                <w:sz w:val="20"/>
                <w:szCs w:val="20"/>
              </w:rPr>
              <w:t xml:space="preserve"> </w:t>
            </w:r>
            <w:r w:rsidRPr="0064749E">
              <w:rPr>
                <w:rFonts w:asciiTheme="majorHAnsi" w:hAnsiTheme="majorHAnsi" w:cs="Arial"/>
                <w:sz w:val="20"/>
                <w:szCs w:val="20"/>
              </w:rPr>
              <w:t>Körperkult, Leistung, Erfolg)</w:t>
            </w:r>
            <w:r>
              <w:rPr>
                <w:rFonts w:asciiTheme="majorHAnsi" w:hAnsiTheme="majorHAnsi" w:cs="Arial"/>
                <w:sz w:val="20"/>
                <w:szCs w:val="20"/>
              </w:rPr>
              <w:t xml:space="preserve"> </w:t>
            </w:r>
            <w:r w:rsidRPr="0064749E">
              <w:rPr>
                <w:rFonts w:asciiTheme="majorHAnsi" w:hAnsiTheme="majorHAnsi" w:cs="Arial"/>
                <w:sz w:val="20"/>
                <w:szCs w:val="20"/>
              </w:rPr>
              <w:t>untersuchen</w:t>
            </w:r>
            <w:r>
              <w:rPr>
                <w:rFonts w:asciiTheme="majorHAnsi" w:hAnsiTheme="majorHAnsi" w:cs="Arial"/>
                <w:sz w:val="20"/>
                <w:szCs w:val="20"/>
              </w:rPr>
              <w:t xml:space="preserve"> (M)</w:t>
            </w:r>
          </w:p>
          <w:p w14:paraId="18DBCAF6" w14:textId="47985090" w:rsidR="007E2CF8" w:rsidRPr="00A37F4B"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(1) Selbstwahrnehmung,</w:t>
            </w:r>
            <w:r>
              <w:rPr>
                <w:rFonts w:asciiTheme="majorHAnsi" w:hAnsiTheme="majorHAnsi" w:cs="Arial"/>
                <w:sz w:val="20"/>
                <w:szCs w:val="20"/>
              </w:rPr>
              <w:t xml:space="preserve"> </w:t>
            </w:r>
            <w:r w:rsidRPr="0064749E">
              <w:rPr>
                <w:rFonts w:asciiTheme="majorHAnsi" w:hAnsiTheme="majorHAnsi" w:cs="Arial"/>
                <w:sz w:val="20"/>
                <w:szCs w:val="20"/>
              </w:rPr>
              <w:t>Selbstdarstellung und Fremdwahrnehmung</w:t>
            </w:r>
            <w:r>
              <w:rPr>
                <w:rFonts w:asciiTheme="majorHAnsi" w:hAnsiTheme="majorHAnsi" w:cs="Arial"/>
                <w:sz w:val="20"/>
                <w:szCs w:val="20"/>
              </w:rPr>
              <w:t xml:space="preserve"> </w:t>
            </w:r>
            <w:r w:rsidRPr="0064749E">
              <w:rPr>
                <w:rFonts w:asciiTheme="majorHAnsi" w:hAnsiTheme="majorHAnsi" w:cs="Arial"/>
                <w:sz w:val="20"/>
                <w:szCs w:val="20"/>
              </w:rPr>
              <w:t>anhand von</w:t>
            </w:r>
            <w:r>
              <w:rPr>
                <w:rFonts w:asciiTheme="majorHAnsi" w:hAnsiTheme="majorHAnsi" w:cs="Arial"/>
                <w:sz w:val="20"/>
                <w:szCs w:val="20"/>
              </w:rPr>
              <w:t xml:space="preserve"> </w:t>
            </w:r>
            <w:r w:rsidRPr="0064749E">
              <w:rPr>
                <w:rFonts w:asciiTheme="majorHAnsi" w:hAnsiTheme="majorHAnsi" w:cs="Arial"/>
                <w:sz w:val="20"/>
                <w:szCs w:val="20"/>
              </w:rPr>
              <w:t>Beispielen (medial vermittelte</w:t>
            </w:r>
            <w:r>
              <w:rPr>
                <w:rFonts w:asciiTheme="majorHAnsi" w:hAnsiTheme="majorHAnsi" w:cs="Arial"/>
                <w:sz w:val="20"/>
                <w:szCs w:val="20"/>
              </w:rPr>
              <w:t xml:space="preserve"> </w:t>
            </w:r>
            <w:r w:rsidRPr="0064749E">
              <w:rPr>
                <w:rFonts w:asciiTheme="majorHAnsi" w:hAnsiTheme="majorHAnsi" w:cs="Arial"/>
                <w:sz w:val="20"/>
                <w:szCs w:val="20"/>
              </w:rPr>
              <w:t>Idealvorstellungen, Vorbilder,</w:t>
            </w:r>
            <w:r>
              <w:rPr>
                <w:rFonts w:asciiTheme="majorHAnsi" w:hAnsiTheme="majorHAnsi" w:cs="Arial"/>
                <w:sz w:val="20"/>
                <w:szCs w:val="20"/>
              </w:rPr>
              <w:t xml:space="preserve"> </w:t>
            </w:r>
            <w:r w:rsidRPr="0064749E">
              <w:rPr>
                <w:rFonts w:asciiTheme="majorHAnsi" w:hAnsiTheme="majorHAnsi" w:cs="Arial"/>
                <w:sz w:val="20"/>
                <w:szCs w:val="20"/>
              </w:rPr>
              <w:t>Körperkult, Leistung, Erfolg)</w:t>
            </w:r>
            <w:r>
              <w:rPr>
                <w:rFonts w:asciiTheme="majorHAnsi" w:hAnsiTheme="majorHAnsi" w:cs="Arial"/>
                <w:sz w:val="20"/>
                <w:szCs w:val="20"/>
              </w:rPr>
              <w:t xml:space="preserve"> </w:t>
            </w:r>
            <w:r w:rsidRPr="0064749E">
              <w:rPr>
                <w:rFonts w:asciiTheme="majorHAnsi" w:hAnsiTheme="majorHAnsi" w:cs="Arial"/>
                <w:sz w:val="20"/>
                <w:szCs w:val="20"/>
              </w:rPr>
              <w:t>überprüfen</w:t>
            </w:r>
            <w:r>
              <w:rPr>
                <w:rFonts w:asciiTheme="majorHAnsi" w:hAnsiTheme="majorHAnsi" w:cs="Arial"/>
                <w:sz w:val="20"/>
                <w:szCs w:val="20"/>
              </w:rPr>
              <w:t xml:space="preserve"> (E)</w:t>
            </w:r>
          </w:p>
        </w:tc>
        <w:tc>
          <w:tcPr>
            <w:tcW w:w="2916" w:type="dxa"/>
          </w:tcPr>
          <w:p w14:paraId="4305F072" w14:textId="5B50E3FE" w:rsidR="007E2CF8" w:rsidRPr="00A37F4B" w:rsidRDefault="00503182" w:rsidP="00503182">
            <w:pPr>
              <w:autoSpaceDE w:val="0"/>
              <w:autoSpaceDN w:val="0"/>
              <w:adjustRightInd w:val="0"/>
              <w:rPr>
                <w:rFonts w:asciiTheme="majorHAnsi" w:hAnsiTheme="majorHAnsi" w:cs="Arial"/>
                <w:sz w:val="20"/>
                <w:szCs w:val="20"/>
              </w:rPr>
            </w:pPr>
            <w:r>
              <w:rPr>
                <w:rFonts w:asciiTheme="majorHAnsi" w:hAnsiTheme="majorHAnsi" w:cs="Arial"/>
                <w:sz w:val="20"/>
                <w:szCs w:val="20"/>
              </w:rPr>
              <w:t>K&amp;K &gt; Blogger &gt; Selbstinszenierung; Soziale Netzwerke &gt; Selbstdarstellung</w:t>
            </w:r>
            <w:r w:rsidR="00453D79">
              <w:rPr>
                <w:rFonts w:asciiTheme="majorHAnsi" w:hAnsiTheme="majorHAnsi" w:cs="Arial"/>
                <w:sz w:val="20"/>
                <w:szCs w:val="20"/>
              </w:rPr>
              <w:t>; Soziale Netzwerke &gt; YouTube</w:t>
            </w:r>
          </w:p>
        </w:tc>
        <w:tc>
          <w:tcPr>
            <w:tcW w:w="338" w:type="dxa"/>
          </w:tcPr>
          <w:p w14:paraId="55E61E47" w14:textId="77777777" w:rsidR="007E2CF8" w:rsidRPr="007677BE" w:rsidRDefault="007E2CF8" w:rsidP="00A2632D">
            <w:pPr>
              <w:spacing w:after="160" w:line="259" w:lineRule="auto"/>
              <w:rPr>
                <w:sz w:val="20"/>
                <w:szCs w:val="20"/>
              </w:rPr>
            </w:pPr>
          </w:p>
        </w:tc>
        <w:tc>
          <w:tcPr>
            <w:tcW w:w="338" w:type="dxa"/>
          </w:tcPr>
          <w:p w14:paraId="782473F7" w14:textId="5A953CF7" w:rsidR="007E2CF8" w:rsidRPr="007677BE" w:rsidRDefault="00503182" w:rsidP="00A2632D">
            <w:pPr>
              <w:spacing w:after="160" w:line="259" w:lineRule="auto"/>
              <w:rPr>
                <w:sz w:val="20"/>
                <w:szCs w:val="20"/>
              </w:rPr>
            </w:pPr>
            <w:r>
              <w:rPr>
                <w:sz w:val="20"/>
                <w:szCs w:val="20"/>
              </w:rPr>
              <w:t>x</w:t>
            </w:r>
          </w:p>
        </w:tc>
        <w:tc>
          <w:tcPr>
            <w:tcW w:w="338" w:type="dxa"/>
          </w:tcPr>
          <w:p w14:paraId="2981B355" w14:textId="77777777" w:rsidR="007E2CF8" w:rsidRPr="007677BE" w:rsidRDefault="007E2CF8" w:rsidP="00A2632D">
            <w:pPr>
              <w:spacing w:after="160" w:line="259" w:lineRule="auto"/>
              <w:rPr>
                <w:sz w:val="20"/>
                <w:szCs w:val="20"/>
              </w:rPr>
            </w:pPr>
          </w:p>
        </w:tc>
        <w:tc>
          <w:tcPr>
            <w:tcW w:w="338" w:type="dxa"/>
          </w:tcPr>
          <w:p w14:paraId="6FC98D3B" w14:textId="61D65110" w:rsidR="007E2CF8" w:rsidRPr="007677BE" w:rsidRDefault="007E2CF8" w:rsidP="00A2632D">
            <w:pPr>
              <w:spacing w:after="160" w:line="259" w:lineRule="auto"/>
              <w:rPr>
                <w:sz w:val="20"/>
                <w:szCs w:val="20"/>
              </w:rPr>
            </w:pPr>
          </w:p>
        </w:tc>
        <w:tc>
          <w:tcPr>
            <w:tcW w:w="338" w:type="dxa"/>
          </w:tcPr>
          <w:p w14:paraId="223C09F8" w14:textId="77777777" w:rsidR="007E2CF8" w:rsidRPr="007677BE" w:rsidRDefault="007E2CF8" w:rsidP="00A2632D">
            <w:pPr>
              <w:spacing w:after="160" w:line="259" w:lineRule="auto"/>
              <w:rPr>
                <w:sz w:val="20"/>
                <w:szCs w:val="20"/>
              </w:rPr>
            </w:pPr>
          </w:p>
        </w:tc>
        <w:tc>
          <w:tcPr>
            <w:tcW w:w="2360" w:type="dxa"/>
          </w:tcPr>
          <w:p w14:paraId="5842B1C0" w14:textId="04912822" w:rsidR="00503182" w:rsidRPr="00503182" w:rsidRDefault="00503182" w:rsidP="00503182">
            <w:pPr>
              <w:spacing w:after="160" w:line="259" w:lineRule="auto"/>
              <w:rPr>
                <w:rStyle w:val="Hyperlink"/>
                <w:sz w:val="20"/>
                <w:szCs w:val="20"/>
              </w:rPr>
            </w:pPr>
            <w:r>
              <w:rPr>
                <w:sz w:val="20"/>
                <w:szCs w:val="20"/>
              </w:rPr>
              <w:fldChar w:fldCharType="begin"/>
            </w:r>
            <w:r>
              <w:rPr>
                <w:sz w:val="20"/>
                <w:szCs w:val="20"/>
              </w:rPr>
              <w:instrText xml:space="preserve"> HYPERLINK "https://sesammediathek.lmz-bw.de/mediathek?inp=token:Selbstdarstellung" </w:instrText>
            </w:r>
            <w:r>
              <w:rPr>
                <w:sz w:val="20"/>
                <w:szCs w:val="20"/>
              </w:rPr>
              <w:fldChar w:fldCharType="separate"/>
            </w:r>
            <w:r w:rsidRPr="00503182">
              <w:rPr>
                <w:rStyle w:val="Hyperlink"/>
                <w:sz w:val="20"/>
                <w:szCs w:val="20"/>
              </w:rPr>
              <w:t xml:space="preserve">SESAM Medien Thema „Selbstdarstellung“  </w:t>
            </w:r>
          </w:p>
          <w:p w14:paraId="74573A8B" w14:textId="250322E7" w:rsidR="00503182" w:rsidRPr="00757A7A" w:rsidRDefault="00503182" w:rsidP="00503182">
            <w:pPr>
              <w:rPr>
                <w:sz w:val="20"/>
                <w:szCs w:val="20"/>
              </w:rPr>
            </w:pPr>
            <w:r>
              <w:rPr>
                <w:sz w:val="20"/>
                <w:szCs w:val="20"/>
              </w:rPr>
              <w:fldChar w:fldCharType="end"/>
            </w:r>
            <w:hyperlink r:id="rId13" w:history="1">
              <w:r w:rsidR="00453D79" w:rsidRPr="00EE2088">
                <w:rPr>
                  <w:rStyle w:val="Hyperlink"/>
                  <w:rFonts w:asciiTheme="majorHAnsi" w:hAnsiTheme="majorHAnsi"/>
                  <w:sz w:val="20"/>
                  <w:szCs w:val="20"/>
                </w:rPr>
                <w:t>SESAM Medien Thema „YouTube“ z.B. „</w:t>
              </w:r>
              <w:r w:rsidR="00453D79" w:rsidRPr="00EE2088">
                <w:rPr>
                  <w:rStyle w:val="Hyperlink"/>
                  <w:rFonts w:asciiTheme="majorHAnsi" w:hAnsiTheme="majorHAnsi" w:cs="Segoe UI"/>
                  <w:sz w:val="20"/>
                  <w:szCs w:val="20"/>
                </w:rPr>
                <w:t>Filmbildungsmodul 4 – YouTube – Kommerz oder Content?“</w:t>
              </w:r>
            </w:hyperlink>
          </w:p>
        </w:tc>
        <w:tc>
          <w:tcPr>
            <w:tcW w:w="2500" w:type="dxa"/>
          </w:tcPr>
          <w:p w14:paraId="2243CEC1" w14:textId="149EA2BF" w:rsidR="0064749E" w:rsidRPr="0064749E"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AES 3.1.3.</w:t>
            </w:r>
            <w:r w:rsidR="00F352A8">
              <w:rPr>
                <w:rFonts w:asciiTheme="majorHAnsi" w:hAnsiTheme="majorHAnsi" w:cs="Arial"/>
                <w:sz w:val="20"/>
                <w:szCs w:val="20"/>
              </w:rPr>
              <w:t>3 Körper und Körpergestaltungen</w:t>
            </w:r>
          </w:p>
          <w:p w14:paraId="1E5F96EF" w14:textId="24D6437E" w:rsidR="0064749E" w:rsidRPr="0064749E"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 xml:space="preserve">ETH 3.1.1.3 Gerechtigkeit </w:t>
            </w:r>
          </w:p>
          <w:p w14:paraId="542E19FA" w14:textId="77777777" w:rsidR="0064749E" w:rsidRPr="0064749E"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GK 3.1.1.1 Zusammenleben</w:t>
            </w:r>
          </w:p>
          <w:p w14:paraId="07A76CC8" w14:textId="4AE804E6" w:rsidR="0064749E" w:rsidRPr="0064749E"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 xml:space="preserve">in sozialen Gruppen </w:t>
            </w:r>
          </w:p>
          <w:p w14:paraId="3D04E9C8" w14:textId="77777777" w:rsidR="0064749E" w:rsidRPr="0064749E" w:rsidRDefault="0064749E" w:rsidP="0064749E">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RISL 3.2.5 Gesellschaft und</w:t>
            </w:r>
          </w:p>
          <w:p w14:paraId="66FAAB58" w14:textId="4210DA60" w:rsidR="007E2CF8" w:rsidRPr="005D0A2F" w:rsidRDefault="0064749E" w:rsidP="00F352A8">
            <w:pPr>
              <w:autoSpaceDE w:val="0"/>
              <w:autoSpaceDN w:val="0"/>
              <w:adjustRightInd w:val="0"/>
              <w:rPr>
                <w:rFonts w:asciiTheme="majorHAnsi" w:hAnsiTheme="majorHAnsi" w:cs="Arial"/>
                <w:sz w:val="20"/>
                <w:szCs w:val="20"/>
              </w:rPr>
            </w:pPr>
            <w:r w:rsidRPr="0064749E">
              <w:rPr>
                <w:rFonts w:asciiTheme="majorHAnsi" w:hAnsiTheme="majorHAnsi" w:cs="Arial"/>
                <w:sz w:val="20"/>
                <w:szCs w:val="20"/>
              </w:rPr>
              <w:t xml:space="preserve">Geschichte </w:t>
            </w:r>
          </w:p>
        </w:tc>
      </w:tr>
    </w:tbl>
    <w:p w14:paraId="5A80307D" w14:textId="6346477A" w:rsidR="005408F3" w:rsidRDefault="005408F3" w:rsidP="00FC2CE6">
      <w:pPr>
        <w:spacing w:after="0" w:line="240" w:lineRule="auto"/>
        <w:ind w:left="708"/>
        <w:rPr>
          <w:rFonts w:ascii="Arial" w:eastAsia="Times New Roman" w:hAnsi="Arial" w:cs="Arial"/>
          <w:sz w:val="20"/>
          <w:szCs w:val="20"/>
          <w:lang w:eastAsia="de-DE"/>
        </w:rPr>
      </w:pPr>
    </w:p>
    <w:p w14:paraId="1A31115A" w14:textId="77777777" w:rsidR="005408F3" w:rsidRDefault="005408F3">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38DBCCA2" w14:textId="77777777" w:rsidR="00FC2CE6" w:rsidRDefault="00FC2CE6" w:rsidP="00FC2CE6">
      <w:pPr>
        <w:spacing w:after="0" w:line="240" w:lineRule="auto"/>
        <w:ind w:left="708"/>
        <w:rPr>
          <w:rFonts w:ascii="Arial" w:eastAsia="Times New Roman" w:hAnsi="Arial" w:cs="Arial"/>
          <w:sz w:val="20"/>
          <w:szCs w:val="20"/>
          <w:lang w:eastAsia="de-DE"/>
        </w:rPr>
      </w:pPr>
    </w:p>
    <w:p w14:paraId="2BBAC677" w14:textId="699D4C79" w:rsidR="00D602C5" w:rsidRPr="00D602C5" w:rsidRDefault="00D602C5" w:rsidP="00D602C5">
      <w:pPr>
        <w:pStyle w:val="berschrift4"/>
      </w:pPr>
      <w:r>
        <w:t>Welt und Verantwortung (siehe BP Kap. 3.2.2</w:t>
      </w:r>
      <w:r w:rsidRPr="00D602C5">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8F1F20" w:rsidRPr="007677BE" w14:paraId="3722E18A" w14:textId="77777777" w:rsidTr="00935B5D">
        <w:trPr>
          <w:cantSplit/>
          <w:trHeight w:val="756"/>
        </w:trPr>
        <w:tc>
          <w:tcPr>
            <w:tcW w:w="4993" w:type="dxa"/>
            <w:shd w:val="clear" w:color="auto" w:fill="FF9900"/>
            <w:vAlign w:val="center"/>
          </w:tcPr>
          <w:p w14:paraId="6FA0F81E" w14:textId="77777777" w:rsidR="008F1F20" w:rsidRPr="007677BE" w:rsidRDefault="008F1F20"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D5B8BCB" w14:textId="77777777" w:rsidR="008F1F20" w:rsidRPr="007677BE" w:rsidRDefault="008F1F20"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C0E9409"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651D3F8"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C3D9B80"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2833F23"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01A000E"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5080C07F" w14:textId="77777777" w:rsidR="008F1F20" w:rsidRPr="007677BE" w:rsidRDefault="008F1F20"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665B6CE" w14:textId="77777777" w:rsidR="008F1F20" w:rsidRPr="007677BE" w:rsidRDefault="008F1F20" w:rsidP="00935B5D">
            <w:pPr>
              <w:spacing w:after="160" w:line="259" w:lineRule="auto"/>
              <w:rPr>
                <w:b/>
                <w:color w:val="FFFFFF" w:themeColor="background1"/>
              </w:rPr>
            </w:pPr>
            <w:r w:rsidRPr="007677BE">
              <w:rPr>
                <w:b/>
                <w:color w:val="FFFFFF" w:themeColor="background1"/>
              </w:rPr>
              <w:t>Verweise auf andere Fächer/Leitperspektiven</w:t>
            </w:r>
          </w:p>
        </w:tc>
      </w:tr>
      <w:tr w:rsidR="008F1F20" w:rsidRPr="007A5E36" w14:paraId="26ACBE98" w14:textId="77777777" w:rsidTr="00935B5D">
        <w:trPr>
          <w:cantSplit/>
          <w:trHeight w:val="264"/>
        </w:trPr>
        <w:tc>
          <w:tcPr>
            <w:tcW w:w="4993" w:type="dxa"/>
          </w:tcPr>
          <w:p w14:paraId="49A78FB0" w14:textId="10803282" w:rsidR="006E667B" w:rsidRPr="006E667B" w:rsidRDefault="006E667B" w:rsidP="006E667B">
            <w:pPr>
              <w:autoSpaceDE w:val="0"/>
              <w:autoSpaceDN w:val="0"/>
              <w:adjustRightInd w:val="0"/>
              <w:rPr>
                <w:rFonts w:asciiTheme="majorHAnsi" w:hAnsiTheme="majorHAnsi" w:cs="Arial"/>
                <w:sz w:val="20"/>
                <w:szCs w:val="20"/>
              </w:rPr>
            </w:pPr>
            <w:r w:rsidRPr="006E667B">
              <w:rPr>
                <w:rFonts w:asciiTheme="majorHAnsi" w:hAnsiTheme="majorHAnsi" w:cs="Arial"/>
                <w:sz w:val="20"/>
                <w:szCs w:val="20"/>
              </w:rPr>
              <w:t>(2) ethische Herausforderungen</w:t>
            </w:r>
            <w:r>
              <w:rPr>
                <w:rFonts w:asciiTheme="majorHAnsi" w:hAnsiTheme="majorHAnsi" w:cs="Arial"/>
                <w:sz w:val="20"/>
                <w:szCs w:val="20"/>
              </w:rPr>
              <w:t xml:space="preserve"> </w:t>
            </w:r>
            <w:r w:rsidRPr="006E667B">
              <w:rPr>
                <w:rFonts w:asciiTheme="majorHAnsi" w:hAnsiTheme="majorHAnsi" w:cs="Arial"/>
                <w:sz w:val="20"/>
                <w:szCs w:val="20"/>
              </w:rPr>
              <w:t>(Armut, Reichtum, Sexualität,</w:t>
            </w:r>
            <w:r>
              <w:rPr>
                <w:rFonts w:asciiTheme="majorHAnsi" w:hAnsiTheme="majorHAnsi" w:cs="Arial"/>
                <w:sz w:val="20"/>
                <w:szCs w:val="20"/>
              </w:rPr>
              <w:t xml:space="preserve"> </w:t>
            </w:r>
            <w:r w:rsidRPr="006E667B">
              <w:rPr>
                <w:rFonts w:asciiTheme="majorHAnsi" w:hAnsiTheme="majorHAnsi" w:cs="Arial"/>
                <w:sz w:val="20"/>
                <w:szCs w:val="20"/>
              </w:rPr>
              <w:t>Krieg und Frieden, Online-Verhalten,</w:t>
            </w:r>
            <w:r>
              <w:rPr>
                <w:rFonts w:asciiTheme="majorHAnsi" w:hAnsiTheme="majorHAnsi" w:cs="Arial"/>
                <w:sz w:val="20"/>
                <w:szCs w:val="20"/>
              </w:rPr>
              <w:t xml:space="preserve"> </w:t>
            </w:r>
            <w:r w:rsidRPr="006E667B">
              <w:rPr>
                <w:rFonts w:asciiTheme="majorHAnsi" w:hAnsiTheme="majorHAnsi" w:cs="Arial"/>
                <w:sz w:val="20"/>
                <w:szCs w:val="20"/>
              </w:rPr>
              <w:t>Lebensanfang und</w:t>
            </w:r>
            <w:r>
              <w:rPr>
                <w:rFonts w:asciiTheme="majorHAnsi" w:hAnsiTheme="majorHAnsi" w:cs="Arial"/>
                <w:sz w:val="20"/>
                <w:szCs w:val="20"/>
              </w:rPr>
              <w:t xml:space="preserve"> </w:t>
            </w:r>
            <w:r w:rsidRPr="006E667B">
              <w:rPr>
                <w:rFonts w:asciiTheme="majorHAnsi" w:hAnsiTheme="majorHAnsi" w:cs="Arial"/>
                <w:sz w:val="20"/>
                <w:szCs w:val="20"/>
              </w:rPr>
              <w:t>-ende) unter den Aspekten</w:t>
            </w:r>
            <w:r>
              <w:rPr>
                <w:rFonts w:asciiTheme="majorHAnsi" w:hAnsiTheme="majorHAnsi" w:cs="Arial"/>
                <w:sz w:val="20"/>
                <w:szCs w:val="20"/>
              </w:rPr>
              <w:t xml:space="preserve"> </w:t>
            </w:r>
            <w:r w:rsidRPr="006E667B">
              <w:rPr>
                <w:rFonts w:asciiTheme="majorHAnsi" w:hAnsiTheme="majorHAnsi" w:cs="Arial"/>
                <w:sz w:val="20"/>
                <w:szCs w:val="20"/>
              </w:rPr>
              <w:t>Nächstenliebe und Solidarität</w:t>
            </w:r>
            <w:r>
              <w:rPr>
                <w:rFonts w:asciiTheme="majorHAnsi" w:hAnsiTheme="majorHAnsi" w:cs="Arial"/>
                <w:sz w:val="20"/>
                <w:szCs w:val="20"/>
              </w:rPr>
              <w:t xml:space="preserve"> </w:t>
            </w:r>
            <w:r w:rsidRPr="006E667B">
              <w:rPr>
                <w:rFonts w:asciiTheme="majorHAnsi" w:hAnsiTheme="majorHAnsi" w:cs="Arial"/>
                <w:sz w:val="20"/>
                <w:szCs w:val="20"/>
              </w:rPr>
              <w:t>erläutern</w:t>
            </w:r>
            <w:r>
              <w:rPr>
                <w:rFonts w:asciiTheme="majorHAnsi" w:hAnsiTheme="majorHAnsi" w:cs="Arial"/>
                <w:sz w:val="20"/>
                <w:szCs w:val="20"/>
              </w:rPr>
              <w:t xml:space="preserve"> (G)</w:t>
            </w:r>
          </w:p>
          <w:p w14:paraId="05223E8C" w14:textId="22AB552C" w:rsidR="006E667B" w:rsidRPr="006E667B" w:rsidRDefault="006E667B" w:rsidP="006E667B">
            <w:pPr>
              <w:autoSpaceDE w:val="0"/>
              <w:autoSpaceDN w:val="0"/>
              <w:adjustRightInd w:val="0"/>
              <w:rPr>
                <w:rFonts w:asciiTheme="majorHAnsi" w:hAnsiTheme="majorHAnsi" w:cs="Arial"/>
                <w:sz w:val="20"/>
                <w:szCs w:val="20"/>
              </w:rPr>
            </w:pPr>
            <w:r w:rsidRPr="006E667B">
              <w:rPr>
                <w:rFonts w:asciiTheme="majorHAnsi" w:hAnsiTheme="majorHAnsi" w:cs="Arial"/>
                <w:sz w:val="20"/>
                <w:szCs w:val="20"/>
              </w:rPr>
              <w:t>(2) Möglichkeiten für einen</w:t>
            </w:r>
            <w:r>
              <w:rPr>
                <w:rFonts w:asciiTheme="majorHAnsi" w:hAnsiTheme="majorHAnsi" w:cs="Arial"/>
                <w:sz w:val="20"/>
                <w:szCs w:val="20"/>
              </w:rPr>
              <w:t xml:space="preserve"> </w:t>
            </w:r>
            <w:r w:rsidRPr="006E667B">
              <w:rPr>
                <w:rFonts w:asciiTheme="majorHAnsi" w:hAnsiTheme="majorHAnsi" w:cs="Arial"/>
                <w:sz w:val="20"/>
                <w:szCs w:val="20"/>
              </w:rPr>
              <w:t>christlich verantworteten</w:t>
            </w:r>
          </w:p>
          <w:p w14:paraId="1531B0E3" w14:textId="52000310" w:rsidR="006E667B" w:rsidRPr="006E667B" w:rsidRDefault="006E667B" w:rsidP="006E667B">
            <w:pPr>
              <w:autoSpaceDE w:val="0"/>
              <w:autoSpaceDN w:val="0"/>
              <w:adjustRightInd w:val="0"/>
              <w:rPr>
                <w:rFonts w:asciiTheme="majorHAnsi" w:hAnsiTheme="majorHAnsi" w:cs="Arial"/>
                <w:sz w:val="20"/>
                <w:szCs w:val="20"/>
              </w:rPr>
            </w:pPr>
            <w:r w:rsidRPr="006E667B">
              <w:rPr>
                <w:rFonts w:asciiTheme="majorHAnsi" w:hAnsiTheme="majorHAnsi" w:cs="Arial"/>
                <w:sz w:val="20"/>
                <w:szCs w:val="20"/>
              </w:rPr>
              <w:t>Umgang mit ethischen</w:t>
            </w:r>
            <w:r>
              <w:rPr>
                <w:rFonts w:asciiTheme="majorHAnsi" w:hAnsiTheme="majorHAnsi" w:cs="Arial"/>
                <w:sz w:val="20"/>
                <w:szCs w:val="20"/>
              </w:rPr>
              <w:t xml:space="preserve"> </w:t>
            </w:r>
            <w:r w:rsidRPr="006E667B">
              <w:rPr>
                <w:rFonts w:asciiTheme="majorHAnsi" w:hAnsiTheme="majorHAnsi" w:cs="Arial"/>
                <w:sz w:val="20"/>
                <w:szCs w:val="20"/>
              </w:rPr>
              <w:t>Herausforderungen (z. B.</w:t>
            </w:r>
            <w:r>
              <w:rPr>
                <w:rFonts w:asciiTheme="majorHAnsi" w:hAnsiTheme="majorHAnsi" w:cs="Arial"/>
                <w:sz w:val="20"/>
                <w:szCs w:val="20"/>
              </w:rPr>
              <w:t xml:space="preserve"> </w:t>
            </w:r>
            <w:r w:rsidRPr="006E667B">
              <w:rPr>
                <w:rFonts w:asciiTheme="majorHAnsi" w:hAnsiTheme="majorHAnsi" w:cs="Arial"/>
                <w:sz w:val="20"/>
                <w:szCs w:val="20"/>
              </w:rPr>
              <w:t>Armut, Reichtum, Sexualität,</w:t>
            </w:r>
            <w:r>
              <w:rPr>
                <w:rFonts w:asciiTheme="majorHAnsi" w:hAnsiTheme="majorHAnsi" w:cs="Arial"/>
                <w:sz w:val="20"/>
                <w:szCs w:val="20"/>
              </w:rPr>
              <w:t xml:space="preserve"> </w:t>
            </w:r>
            <w:r w:rsidRPr="006E667B">
              <w:rPr>
                <w:rFonts w:asciiTheme="majorHAnsi" w:hAnsiTheme="majorHAnsi" w:cs="Arial"/>
                <w:sz w:val="20"/>
                <w:szCs w:val="20"/>
              </w:rPr>
              <w:t>Krieg und Frieden, Online-Verhalten, Lebensanfang und</w:t>
            </w:r>
            <w:r>
              <w:rPr>
                <w:rFonts w:asciiTheme="majorHAnsi" w:hAnsiTheme="majorHAnsi" w:cs="Arial"/>
                <w:sz w:val="20"/>
                <w:szCs w:val="20"/>
              </w:rPr>
              <w:t xml:space="preserve"> </w:t>
            </w:r>
            <w:r w:rsidRPr="006E667B">
              <w:rPr>
                <w:rFonts w:asciiTheme="majorHAnsi" w:hAnsiTheme="majorHAnsi" w:cs="Arial"/>
                <w:sz w:val="20"/>
                <w:szCs w:val="20"/>
              </w:rPr>
              <w:t>Lebensende) erläutern</w:t>
            </w:r>
            <w:r w:rsidR="0082601A">
              <w:rPr>
                <w:rFonts w:asciiTheme="majorHAnsi" w:hAnsiTheme="majorHAnsi" w:cs="Arial"/>
                <w:sz w:val="20"/>
                <w:szCs w:val="20"/>
              </w:rPr>
              <w:t xml:space="preserve"> (M)</w:t>
            </w:r>
          </w:p>
          <w:p w14:paraId="0F492314" w14:textId="4F1B5A84" w:rsidR="006E667B" w:rsidRPr="006E667B" w:rsidRDefault="006E667B" w:rsidP="006E667B">
            <w:pPr>
              <w:autoSpaceDE w:val="0"/>
              <w:autoSpaceDN w:val="0"/>
              <w:adjustRightInd w:val="0"/>
              <w:rPr>
                <w:rFonts w:asciiTheme="majorHAnsi" w:hAnsiTheme="majorHAnsi" w:cs="Arial"/>
                <w:sz w:val="20"/>
                <w:szCs w:val="20"/>
              </w:rPr>
            </w:pPr>
            <w:r w:rsidRPr="006E667B">
              <w:rPr>
                <w:rFonts w:asciiTheme="majorHAnsi" w:hAnsiTheme="majorHAnsi" w:cs="Arial"/>
                <w:sz w:val="20"/>
                <w:szCs w:val="20"/>
              </w:rPr>
              <w:t>(2) Kriterien (z. B. Nächstenliebe,</w:t>
            </w:r>
            <w:r>
              <w:rPr>
                <w:rFonts w:asciiTheme="majorHAnsi" w:hAnsiTheme="majorHAnsi" w:cs="Arial"/>
                <w:sz w:val="20"/>
                <w:szCs w:val="20"/>
              </w:rPr>
              <w:t xml:space="preserve"> </w:t>
            </w:r>
            <w:r w:rsidRPr="006E667B">
              <w:rPr>
                <w:rFonts w:asciiTheme="majorHAnsi" w:hAnsiTheme="majorHAnsi" w:cs="Arial"/>
                <w:sz w:val="20"/>
                <w:szCs w:val="20"/>
              </w:rPr>
              <w:t>Gerechtigkeit) für einen</w:t>
            </w:r>
          </w:p>
          <w:p w14:paraId="77486589" w14:textId="0826F1D7" w:rsidR="00DC6719" w:rsidRPr="007A5E36" w:rsidRDefault="006E667B" w:rsidP="006E667B">
            <w:pPr>
              <w:autoSpaceDE w:val="0"/>
              <w:autoSpaceDN w:val="0"/>
              <w:adjustRightInd w:val="0"/>
              <w:rPr>
                <w:rFonts w:asciiTheme="majorHAnsi" w:hAnsiTheme="majorHAnsi" w:cs="Arial"/>
                <w:sz w:val="20"/>
                <w:szCs w:val="20"/>
              </w:rPr>
            </w:pPr>
            <w:r w:rsidRPr="006E667B">
              <w:rPr>
                <w:rFonts w:asciiTheme="majorHAnsi" w:hAnsiTheme="majorHAnsi" w:cs="Arial"/>
                <w:sz w:val="20"/>
                <w:szCs w:val="20"/>
              </w:rPr>
              <w:t>christlich verantworteten</w:t>
            </w:r>
            <w:r>
              <w:rPr>
                <w:rFonts w:asciiTheme="majorHAnsi" w:hAnsiTheme="majorHAnsi" w:cs="Arial"/>
                <w:sz w:val="20"/>
                <w:szCs w:val="20"/>
              </w:rPr>
              <w:t xml:space="preserve"> </w:t>
            </w:r>
            <w:r w:rsidRPr="006E667B">
              <w:rPr>
                <w:rFonts w:asciiTheme="majorHAnsi" w:hAnsiTheme="majorHAnsi" w:cs="Arial"/>
                <w:sz w:val="20"/>
                <w:szCs w:val="20"/>
              </w:rPr>
              <w:t>Umgang mit ethischen Herausforderungen</w:t>
            </w:r>
            <w:r>
              <w:rPr>
                <w:rFonts w:asciiTheme="majorHAnsi" w:hAnsiTheme="majorHAnsi" w:cs="Arial"/>
                <w:sz w:val="20"/>
                <w:szCs w:val="20"/>
              </w:rPr>
              <w:t xml:space="preserve"> </w:t>
            </w:r>
            <w:r w:rsidRPr="006E667B">
              <w:rPr>
                <w:rFonts w:asciiTheme="majorHAnsi" w:hAnsiTheme="majorHAnsi" w:cs="Arial"/>
                <w:sz w:val="20"/>
                <w:szCs w:val="20"/>
              </w:rPr>
              <w:t>(z. B. Armut,</w:t>
            </w:r>
            <w:r>
              <w:rPr>
                <w:rFonts w:asciiTheme="majorHAnsi" w:hAnsiTheme="majorHAnsi" w:cs="Arial"/>
                <w:sz w:val="20"/>
                <w:szCs w:val="20"/>
              </w:rPr>
              <w:t xml:space="preserve"> </w:t>
            </w:r>
            <w:r w:rsidRPr="006E667B">
              <w:rPr>
                <w:rFonts w:asciiTheme="majorHAnsi" w:hAnsiTheme="majorHAnsi" w:cs="Arial"/>
                <w:sz w:val="20"/>
                <w:szCs w:val="20"/>
              </w:rPr>
              <w:t>Reichtum, Sexualität, Krieg</w:t>
            </w:r>
            <w:r>
              <w:rPr>
                <w:rFonts w:asciiTheme="majorHAnsi" w:hAnsiTheme="majorHAnsi" w:cs="Arial"/>
                <w:sz w:val="20"/>
                <w:szCs w:val="20"/>
              </w:rPr>
              <w:t xml:space="preserve"> </w:t>
            </w:r>
            <w:r w:rsidRPr="006E667B">
              <w:rPr>
                <w:rFonts w:asciiTheme="majorHAnsi" w:hAnsiTheme="majorHAnsi" w:cs="Arial"/>
                <w:sz w:val="20"/>
                <w:szCs w:val="20"/>
              </w:rPr>
              <w:t>und Frieden, Online-Verhalten,</w:t>
            </w:r>
            <w:r>
              <w:rPr>
                <w:rFonts w:asciiTheme="majorHAnsi" w:hAnsiTheme="majorHAnsi" w:cs="Arial"/>
                <w:sz w:val="20"/>
                <w:szCs w:val="20"/>
              </w:rPr>
              <w:t xml:space="preserve"> </w:t>
            </w:r>
            <w:r w:rsidRPr="006E667B">
              <w:rPr>
                <w:rFonts w:asciiTheme="majorHAnsi" w:hAnsiTheme="majorHAnsi" w:cs="Arial"/>
                <w:sz w:val="20"/>
                <w:szCs w:val="20"/>
              </w:rPr>
              <w:t>Lebensanfang und -ende)</w:t>
            </w:r>
            <w:r>
              <w:rPr>
                <w:rFonts w:asciiTheme="majorHAnsi" w:hAnsiTheme="majorHAnsi" w:cs="Arial"/>
                <w:sz w:val="20"/>
                <w:szCs w:val="20"/>
              </w:rPr>
              <w:t xml:space="preserve"> </w:t>
            </w:r>
            <w:r w:rsidRPr="006E667B">
              <w:rPr>
                <w:rFonts w:asciiTheme="majorHAnsi" w:hAnsiTheme="majorHAnsi" w:cs="Arial"/>
                <w:sz w:val="20"/>
                <w:szCs w:val="20"/>
              </w:rPr>
              <w:t>erläutern</w:t>
            </w:r>
            <w:r w:rsidR="0082601A">
              <w:rPr>
                <w:rFonts w:asciiTheme="majorHAnsi" w:hAnsiTheme="majorHAnsi" w:cs="Arial"/>
                <w:sz w:val="20"/>
                <w:szCs w:val="20"/>
              </w:rPr>
              <w:t xml:space="preserve"> (E)</w:t>
            </w:r>
          </w:p>
        </w:tc>
        <w:tc>
          <w:tcPr>
            <w:tcW w:w="2916" w:type="dxa"/>
          </w:tcPr>
          <w:p w14:paraId="2F6C1E73" w14:textId="76911BFB" w:rsidR="002F3D82" w:rsidRPr="007A5E36" w:rsidRDefault="00DB178F"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K&amp;K &gt; Netiquette &gt; Respektvoller Umgang, Regeln; Cybermobbing</w:t>
            </w:r>
          </w:p>
        </w:tc>
        <w:tc>
          <w:tcPr>
            <w:tcW w:w="338" w:type="dxa"/>
            <w:vAlign w:val="center"/>
          </w:tcPr>
          <w:p w14:paraId="61D8E7FC" w14:textId="5EDEB956" w:rsidR="008F1F20" w:rsidRPr="007A5E36" w:rsidRDefault="008F1F20" w:rsidP="00935B5D">
            <w:pPr>
              <w:autoSpaceDE w:val="0"/>
              <w:autoSpaceDN w:val="0"/>
              <w:adjustRightInd w:val="0"/>
              <w:rPr>
                <w:rFonts w:asciiTheme="majorHAnsi" w:hAnsiTheme="majorHAnsi" w:cs="Arial"/>
                <w:sz w:val="20"/>
                <w:szCs w:val="20"/>
              </w:rPr>
            </w:pPr>
          </w:p>
        </w:tc>
        <w:tc>
          <w:tcPr>
            <w:tcW w:w="338" w:type="dxa"/>
            <w:vAlign w:val="center"/>
          </w:tcPr>
          <w:p w14:paraId="59488FF4" w14:textId="77E71157" w:rsidR="008F1F20" w:rsidRPr="007A5E36" w:rsidRDefault="00DB178F"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FC76293" w14:textId="77777777" w:rsidR="008F1F20" w:rsidRPr="007A5E36" w:rsidRDefault="008F1F20" w:rsidP="00935B5D">
            <w:pPr>
              <w:autoSpaceDE w:val="0"/>
              <w:autoSpaceDN w:val="0"/>
              <w:adjustRightInd w:val="0"/>
              <w:rPr>
                <w:rFonts w:asciiTheme="majorHAnsi" w:hAnsiTheme="majorHAnsi" w:cs="Arial"/>
                <w:sz w:val="20"/>
                <w:szCs w:val="20"/>
              </w:rPr>
            </w:pPr>
          </w:p>
        </w:tc>
        <w:tc>
          <w:tcPr>
            <w:tcW w:w="338" w:type="dxa"/>
            <w:vAlign w:val="center"/>
          </w:tcPr>
          <w:p w14:paraId="2F1D8090" w14:textId="21DC7857" w:rsidR="008F1F20" w:rsidRPr="007A5E36" w:rsidRDefault="008F1F20" w:rsidP="00935B5D">
            <w:pPr>
              <w:autoSpaceDE w:val="0"/>
              <w:autoSpaceDN w:val="0"/>
              <w:adjustRightInd w:val="0"/>
              <w:rPr>
                <w:rFonts w:asciiTheme="majorHAnsi" w:hAnsiTheme="majorHAnsi" w:cs="Arial"/>
                <w:sz w:val="20"/>
                <w:szCs w:val="20"/>
              </w:rPr>
            </w:pPr>
          </w:p>
        </w:tc>
        <w:tc>
          <w:tcPr>
            <w:tcW w:w="338" w:type="dxa"/>
            <w:vAlign w:val="center"/>
          </w:tcPr>
          <w:p w14:paraId="19D9E204" w14:textId="77777777" w:rsidR="008F1F20" w:rsidRPr="007A5E36" w:rsidRDefault="008F1F20" w:rsidP="00935B5D">
            <w:pPr>
              <w:autoSpaceDE w:val="0"/>
              <w:autoSpaceDN w:val="0"/>
              <w:adjustRightInd w:val="0"/>
              <w:rPr>
                <w:rFonts w:asciiTheme="majorHAnsi" w:hAnsiTheme="majorHAnsi" w:cs="Arial"/>
                <w:sz w:val="20"/>
                <w:szCs w:val="20"/>
              </w:rPr>
            </w:pPr>
          </w:p>
        </w:tc>
        <w:tc>
          <w:tcPr>
            <w:tcW w:w="2321" w:type="dxa"/>
          </w:tcPr>
          <w:p w14:paraId="7B8411E9" w14:textId="50827BA8" w:rsidR="00503182" w:rsidRPr="00503182" w:rsidRDefault="00503182" w:rsidP="00935B5D">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"https://sesammediathek.lmz-bw.de/mediathek?inp=token:Cybermobbing" </w:instrText>
            </w:r>
            <w:r>
              <w:rPr>
                <w:rFonts w:asciiTheme="majorHAnsi" w:hAnsiTheme="majorHAnsi" w:cs="Arial"/>
                <w:sz w:val="20"/>
                <w:szCs w:val="20"/>
              </w:rPr>
              <w:fldChar w:fldCharType="separate"/>
            </w:r>
            <w:r w:rsidRPr="00503182">
              <w:rPr>
                <w:rStyle w:val="Hyperlink"/>
                <w:rFonts w:asciiTheme="majorHAnsi" w:hAnsiTheme="majorHAnsi" w:cs="Arial"/>
                <w:sz w:val="20"/>
                <w:szCs w:val="20"/>
              </w:rPr>
              <w:t>SESAM Medien Thema</w:t>
            </w:r>
          </w:p>
          <w:p w14:paraId="21EF93A4" w14:textId="77777777" w:rsidR="008F1F20" w:rsidRDefault="00503182" w:rsidP="00935B5D">
            <w:pPr>
              <w:autoSpaceDE w:val="0"/>
              <w:autoSpaceDN w:val="0"/>
              <w:adjustRightInd w:val="0"/>
              <w:rPr>
                <w:rFonts w:asciiTheme="majorHAnsi" w:hAnsiTheme="majorHAnsi" w:cs="Arial"/>
                <w:sz w:val="20"/>
                <w:szCs w:val="20"/>
              </w:rPr>
            </w:pPr>
            <w:r w:rsidRPr="00503182">
              <w:rPr>
                <w:rStyle w:val="Hyperlink"/>
                <w:rFonts w:asciiTheme="majorHAnsi" w:hAnsiTheme="majorHAnsi" w:cs="Arial"/>
                <w:sz w:val="20"/>
                <w:szCs w:val="20"/>
              </w:rPr>
              <w:t>„Cybermobbing“</w:t>
            </w:r>
            <w:r>
              <w:rPr>
                <w:rFonts w:asciiTheme="majorHAnsi" w:hAnsiTheme="majorHAnsi" w:cs="Arial"/>
                <w:sz w:val="20"/>
                <w:szCs w:val="20"/>
              </w:rPr>
              <w:fldChar w:fldCharType="end"/>
            </w:r>
          </w:p>
          <w:p w14:paraId="539A3BAE" w14:textId="77777777" w:rsidR="00453D79" w:rsidRDefault="00453D79" w:rsidP="00935B5D">
            <w:pPr>
              <w:autoSpaceDE w:val="0"/>
              <w:autoSpaceDN w:val="0"/>
              <w:adjustRightInd w:val="0"/>
              <w:rPr>
                <w:rFonts w:asciiTheme="majorHAnsi" w:hAnsiTheme="majorHAnsi" w:cs="Arial"/>
                <w:sz w:val="20"/>
                <w:szCs w:val="20"/>
              </w:rPr>
            </w:pPr>
          </w:p>
          <w:p w14:paraId="56C074CA" w14:textId="141E67F2" w:rsidR="00453D79" w:rsidRPr="007A5E36" w:rsidRDefault="00453D79"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z.B. Unterrichtsmodul </w:t>
            </w:r>
            <w:hyperlink r:id="rId14" w:history="1">
              <w:r w:rsidRPr="00453D79">
                <w:rPr>
                  <w:rStyle w:val="Hyperlink"/>
                  <w:rFonts w:asciiTheme="majorHAnsi" w:hAnsiTheme="majorHAnsi" w:cs="Arial"/>
                  <w:sz w:val="20"/>
                  <w:szCs w:val="20"/>
                </w:rPr>
                <w:t>„Cybermobbing – Beispiel Amanda Todd“</w:t>
              </w:r>
            </w:hyperlink>
            <w:r>
              <w:rPr>
                <w:rFonts w:asciiTheme="majorHAnsi" w:hAnsiTheme="majorHAnsi" w:cs="Arial"/>
                <w:sz w:val="20"/>
                <w:szCs w:val="20"/>
              </w:rPr>
              <w:t xml:space="preserve"> oder </w:t>
            </w:r>
            <w:hyperlink r:id="rId15" w:history="1">
              <w:r w:rsidRPr="00453D79">
                <w:rPr>
                  <w:rStyle w:val="Hyperlink"/>
                  <w:rFonts w:asciiTheme="majorHAnsi" w:hAnsiTheme="majorHAnsi" w:cs="Arial"/>
                  <w:sz w:val="20"/>
                  <w:szCs w:val="20"/>
                </w:rPr>
                <w:t>„Generation Online: Cybermobbing“</w:t>
              </w:r>
            </w:hyperlink>
          </w:p>
        </w:tc>
        <w:tc>
          <w:tcPr>
            <w:tcW w:w="2539" w:type="dxa"/>
          </w:tcPr>
          <w:p w14:paraId="558266FE" w14:textId="10653932" w:rsidR="0082601A" w:rsidRPr="0082601A" w:rsidRDefault="0082601A" w:rsidP="0082601A">
            <w:pPr>
              <w:autoSpaceDE w:val="0"/>
              <w:autoSpaceDN w:val="0"/>
              <w:adjustRightInd w:val="0"/>
              <w:rPr>
                <w:rFonts w:asciiTheme="majorHAnsi" w:hAnsiTheme="majorHAnsi" w:cs="Arial"/>
                <w:sz w:val="20"/>
                <w:szCs w:val="20"/>
              </w:rPr>
            </w:pPr>
            <w:r w:rsidRPr="0082601A">
              <w:rPr>
                <w:rFonts w:asciiTheme="majorHAnsi" w:hAnsiTheme="majorHAnsi" w:cs="Arial"/>
                <w:sz w:val="20"/>
                <w:szCs w:val="20"/>
              </w:rPr>
              <w:t>GEO 3.2.3.2 Phänomene globaler</w:t>
            </w:r>
            <w:r w:rsidR="00DB178F">
              <w:rPr>
                <w:rFonts w:asciiTheme="majorHAnsi" w:hAnsiTheme="majorHAnsi" w:cs="Arial"/>
                <w:sz w:val="20"/>
                <w:szCs w:val="20"/>
              </w:rPr>
              <w:t xml:space="preserve"> Disparitäten</w:t>
            </w:r>
          </w:p>
          <w:p w14:paraId="06B5F1F9" w14:textId="126F91D5" w:rsidR="0082601A" w:rsidRPr="0082601A" w:rsidRDefault="00DB178F" w:rsidP="0082601A">
            <w:pPr>
              <w:autoSpaceDE w:val="0"/>
              <w:autoSpaceDN w:val="0"/>
              <w:adjustRightInd w:val="0"/>
              <w:rPr>
                <w:rFonts w:asciiTheme="majorHAnsi" w:hAnsiTheme="majorHAnsi" w:cs="Arial"/>
                <w:sz w:val="20"/>
                <w:szCs w:val="20"/>
              </w:rPr>
            </w:pPr>
            <w:r>
              <w:rPr>
                <w:rFonts w:asciiTheme="majorHAnsi" w:hAnsiTheme="majorHAnsi" w:cs="Arial"/>
                <w:sz w:val="20"/>
                <w:szCs w:val="20"/>
              </w:rPr>
              <w:t>GK 3.1.2.3 Grundrechte</w:t>
            </w:r>
          </w:p>
          <w:p w14:paraId="0D108CD1" w14:textId="77777777" w:rsidR="0082601A" w:rsidRPr="0082601A" w:rsidRDefault="0082601A" w:rsidP="0082601A">
            <w:pPr>
              <w:autoSpaceDE w:val="0"/>
              <w:autoSpaceDN w:val="0"/>
              <w:adjustRightInd w:val="0"/>
              <w:rPr>
                <w:rFonts w:asciiTheme="majorHAnsi" w:hAnsiTheme="majorHAnsi" w:cs="Arial"/>
                <w:sz w:val="20"/>
                <w:szCs w:val="20"/>
              </w:rPr>
            </w:pPr>
            <w:r w:rsidRPr="0082601A">
              <w:rPr>
                <w:rFonts w:asciiTheme="majorHAnsi" w:hAnsiTheme="majorHAnsi" w:cs="Arial"/>
                <w:sz w:val="20"/>
                <w:szCs w:val="20"/>
              </w:rPr>
              <w:t>GK 3.1.4.1 Frieden und</w:t>
            </w:r>
          </w:p>
          <w:p w14:paraId="4EF6D99C" w14:textId="1F604F09" w:rsidR="0082601A" w:rsidRPr="0082601A" w:rsidRDefault="00DB178F" w:rsidP="0082601A">
            <w:pPr>
              <w:autoSpaceDE w:val="0"/>
              <w:autoSpaceDN w:val="0"/>
              <w:adjustRightInd w:val="0"/>
              <w:rPr>
                <w:rFonts w:asciiTheme="majorHAnsi" w:hAnsiTheme="majorHAnsi" w:cs="Arial"/>
                <w:sz w:val="20"/>
                <w:szCs w:val="20"/>
              </w:rPr>
            </w:pPr>
            <w:r>
              <w:rPr>
                <w:rFonts w:asciiTheme="majorHAnsi" w:hAnsiTheme="majorHAnsi" w:cs="Arial"/>
                <w:sz w:val="20"/>
                <w:szCs w:val="20"/>
              </w:rPr>
              <w:t>Menschenrechte</w:t>
            </w:r>
          </w:p>
          <w:p w14:paraId="4DBEAAD6" w14:textId="26572304" w:rsidR="008F1F20" w:rsidRPr="007A5E36" w:rsidRDefault="0082601A" w:rsidP="00DB178F">
            <w:pPr>
              <w:autoSpaceDE w:val="0"/>
              <w:autoSpaceDN w:val="0"/>
              <w:adjustRightInd w:val="0"/>
              <w:rPr>
                <w:rFonts w:asciiTheme="majorHAnsi" w:hAnsiTheme="majorHAnsi" w:cs="Arial"/>
                <w:sz w:val="20"/>
                <w:szCs w:val="20"/>
              </w:rPr>
            </w:pPr>
            <w:r w:rsidRPr="0082601A">
              <w:rPr>
                <w:rFonts w:asciiTheme="majorHAnsi" w:hAnsiTheme="majorHAnsi" w:cs="Arial"/>
                <w:sz w:val="20"/>
                <w:szCs w:val="20"/>
              </w:rPr>
              <w:t>RISL 3.2.1 Mensch – Glaube –</w:t>
            </w:r>
            <w:r w:rsidR="00DB178F">
              <w:rPr>
                <w:rFonts w:asciiTheme="majorHAnsi" w:hAnsiTheme="majorHAnsi" w:cs="Arial"/>
                <w:sz w:val="20"/>
                <w:szCs w:val="20"/>
              </w:rPr>
              <w:t xml:space="preserve"> Ethik</w:t>
            </w:r>
          </w:p>
        </w:tc>
      </w:tr>
    </w:tbl>
    <w:p w14:paraId="2A6969EF" w14:textId="77777777" w:rsidR="00461C4E" w:rsidRDefault="00461C4E" w:rsidP="00EF6DB4">
      <w:pPr>
        <w:rPr>
          <w:b/>
        </w:rPr>
      </w:pPr>
    </w:p>
    <w:p w14:paraId="5B720342" w14:textId="34EECBFD" w:rsidR="00F06254" w:rsidRPr="007F54F6" w:rsidRDefault="00683D88"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23306858"/>
      <w:r>
        <w:rPr>
          <w:rFonts w:asciiTheme="majorHAnsi" w:eastAsiaTheme="majorEastAsia" w:hAnsiTheme="majorHAnsi" w:cstheme="majorBidi"/>
          <w:sz w:val="24"/>
          <w:szCs w:val="24"/>
        </w:rPr>
        <w:t>Klasse 10 (siehe BP Kap. 3.3</w:t>
      </w:r>
      <w:r w:rsidR="00F06254" w:rsidRPr="007F54F6">
        <w:rPr>
          <w:rFonts w:asciiTheme="majorHAnsi" w:eastAsiaTheme="majorEastAsia" w:hAnsiTheme="majorHAnsi" w:cstheme="majorBidi"/>
          <w:sz w:val="24"/>
          <w:szCs w:val="24"/>
        </w:rPr>
        <w:t>)</w:t>
      </w:r>
      <w:bookmarkEnd w:id="12"/>
    </w:p>
    <w:p w14:paraId="3FF3D604" w14:textId="0B38BEF6" w:rsidR="00F06254" w:rsidRDefault="00DB178F" w:rsidP="00F0625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 xml:space="preserve">Mensch </w:t>
      </w:r>
      <w:r w:rsidR="00F06254" w:rsidRPr="007677BE">
        <w:rPr>
          <w:rFonts w:asciiTheme="majorHAnsi" w:eastAsiaTheme="majorEastAsia" w:hAnsiTheme="majorHAnsi" w:cstheme="majorBidi"/>
          <w:i/>
          <w:iCs/>
        </w:rPr>
        <w:t>(sieh</w:t>
      </w:r>
      <w:r w:rsidR="007D1EE7">
        <w:rPr>
          <w:rFonts w:asciiTheme="majorHAnsi" w:eastAsiaTheme="majorEastAsia" w:hAnsiTheme="majorHAnsi" w:cstheme="majorBidi"/>
          <w:i/>
          <w:iCs/>
        </w:rPr>
        <w:t>e BP Kap. 3.3.</w:t>
      </w:r>
      <w:r>
        <w:rPr>
          <w:rFonts w:asciiTheme="majorHAnsi" w:eastAsiaTheme="majorEastAsia" w:hAnsiTheme="majorHAnsi" w:cstheme="majorBidi"/>
          <w:i/>
          <w:iCs/>
        </w:rPr>
        <w:t>1</w:t>
      </w:r>
      <w:r w:rsidR="00F06254"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A42F4" w:rsidRPr="007677BE" w14:paraId="2E6EDBE2" w14:textId="77777777" w:rsidTr="00935B5D">
        <w:trPr>
          <w:cantSplit/>
          <w:trHeight w:val="756"/>
        </w:trPr>
        <w:tc>
          <w:tcPr>
            <w:tcW w:w="4993" w:type="dxa"/>
            <w:shd w:val="clear" w:color="auto" w:fill="FF9900"/>
            <w:vAlign w:val="center"/>
          </w:tcPr>
          <w:p w14:paraId="019F8C99" w14:textId="77777777" w:rsidR="002A42F4" w:rsidRPr="007677BE" w:rsidRDefault="002A42F4"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0E181DA" w14:textId="77777777" w:rsidR="002A42F4" w:rsidRPr="007677BE" w:rsidRDefault="002A42F4"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63F71D8"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AFF551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0713E1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36791D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75268E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903B8D" w14:textId="77777777" w:rsidR="002A42F4" w:rsidRPr="007677BE" w:rsidRDefault="002A42F4"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B49848C" w14:textId="77777777" w:rsidR="002A42F4" w:rsidRPr="007677BE" w:rsidRDefault="002A42F4" w:rsidP="00935B5D">
            <w:pPr>
              <w:spacing w:after="160" w:line="259" w:lineRule="auto"/>
              <w:rPr>
                <w:b/>
                <w:color w:val="FFFFFF" w:themeColor="background1"/>
              </w:rPr>
            </w:pPr>
            <w:r w:rsidRPr="007677BE">
              <w:rPr>
                <w:b/>
                <w:color w:val="FFFFFF" w:themeColor="background1"/>
              </w:rPr>
              <w:t>Verweise auf andere Fächer/Leitperspektiven</w:t>
            </w:r>
          </w:p>
        </w:tc>
      </w:tr>
      <w:tr w:rsidR="002A42F4" w:rsidRPr="007A5E36" w14:paraId="03282A07" w14:textId="77777777" w:rsidTr="00C8177C">
        <w:trPr>
          <w:cantSplit/>
          <w:trHeight w:val="1124"/>
        </w:trPr>
        <w:tc>
          <w:tcPr>
            <w:tcW w:w="4993" w:type="dxa"/>
          </w:tcPr>
          <w:p w14:paraId="1D6E7ADD" w14:textId="526A84DA"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(1) sich mit Ausprägungen</w:t>
            </w:r>
            <w:r>
              <w:rPr>
                <w:rFonts w:asciiTheme="majorHAnsi" w:hAnsiTheme="majorHAnsi" w:cs="Arial"/>
                <w:sz w:val="20"/>
                <w:szCs w:val="20"/>
              </w:rPr>
              <w:t xml:space="preserve"> </w:t>
            </w:r>
            <w:r w:rsidRPr="00DA2A5D">
              <w:rPr>
                <w:rFonts w:asciiTheme="majorHAnsi" w:hAnsiTheme="majorHAnsi" w:cs="Arial"/>
                <w:sz w:val="20"/>
                <w:szCs w:val="20"/>
              </w:rPr>
              <w:t>von Liebe, Partnerschaft und</w:t>
            </w:r>
          </w:p>
          <w:p w14:paraId="793D462A" w14:textId="12511599"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Sexualität (z. B. in gesellschaftlichem</w:t>
            </w:r>
            <w:r>
              <w:rPr>
                <w:rFonts w:asciiTheme="majorHAnsi" w:hAnsiTheme="majorHAnsi" w:cs="Arial"/>
                <w:sz w:val="20"/>
                <w:szCs w:val="20"/>
              </w:rPr>
              <w:t xml:space="preserve"> </w:t>
            </w:r>
            <w:r w:rsidRPr="00DA2A5D">
              <w:rPr>
                <w:rFonts w:asciiTheme="majorHAnsi" w:hAnsiTheme="majorHAnsi" w:cs="Arial"/>
                <w:sz w:val="20"/>
                <w:szCs w:val="20"/>
              </w:rPr>
              <w:t>Wandel, medialer</w:t>
            </w:r>
          </w:p>
          <w:p w14:paraId="7537FF2E" w14:textId="30FE36A2"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Darstellung, biblischer</w:t>
            </w:r>
            <w:r>
              <w:rPr>
                <w:rFonts w:asciiTheme="majorHAnsi" w:hAnsiTheme="majorHAnsi" w:cs="Arial"/>
                <w:sz w:val="20"/>
                <w:szCs w:val="20"/>
              </w:rPr>
              <w:t xml:space="preserve"> </w:t>
            </w:r>
            <w:r w:rsidRPr="00DA2A5D">
              <w:rPr>
                <w:rFonts w:asciiTheme="majorHAnsi" w:hAnsiTheme="majorHAnsi" w:cs="Arial"/>
                <w:sz w:val="20"/>
                <w:szCs w:val="20"/>
              </w:rPr>
              <w:t>Deutung) auseinandersetzen</w:t>
            </w:r>
            <w:r>
              <w:rPr>
                <w:rFonts w:asciiTheme="majorHAnsi" w:hAnsiTheme="majorHAnsi" w:cs="Arial"/>
                <w:sz w:val="20"/>
                <w:szCs w:val="20"/>
              </w:rPr>
              <w:t xml:space="preserve"> (G)</w:t>
            </w:r>
          </w:p>
          <w:p w14:paraId="072B45CB" w14:textId="74EC86D9"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(1) sich mit Ausprägungen</w:t>
            </w:r>
            <w:r>
              <w:rPr>
                <w:rFonts w:asciiTheme="majorHAnsi" w:hAnsiTheme="majorHAnsi" w:cs="Arial"/>
                <w:sz w:val="20"/>
                <w:szCs w:val="20"/>
              </w:rPr>
              <w:t xml:space="preserve"> </w:t>
            </w:r>
            <w:r w:rsidRPr="00DA2A5D">
              <w:rPr>
                <w:rFonts w:asciiTheme="majorHAnsi" w:hAnsiTheme="majorHAnsi" w:cs="Arial"/>
                <w:sz w:val="20"/>
                <w:szCs w:val="20"/>
              </w:rPr>
              <w:t>von Liebe, Partnerschaft und</w:t>
            </w:r>
          </w:p>
          <w:p w14:paraId="70C4DDEA" w14:textId="6705FE90"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Sexualität (z. B. in gesellschaftlichem</w:t>
            </w:r>
            <w:r>
              <w:rPr>
                <w:rFonts w:asciiTheme="majorHAnsi" w:hAnsiTheme="majorHAnsi" w:cs="Arial"/>
                <w:sz w:val="20"/>
                <w:szCs w:val="20"/>
              </w:rPr>
              <w:t xml:space="preserve"> </w:t>
            </w:r>
            <w:r w:rsidRPr="00DA2A5D">
              <w:rPr>
                <w:rFonts w:asciiTheme="majorHAnsi" w:hAnsiTheme="majorHAnsi" w:cs="Arial"/>
                <w:sz w:val="20"/>
                <w:szCs w:val="20"/>
              </w:rPr>
              <w:t>Wandel, medialer</w:t>
            </w:r>
          </w:p>
          <w:p w14:paraId="5FFB8BCC" w14:textId="5E05A2CC"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Darstellung, biblischer</w:t>
            </w:r>
            <w:r>
              <w:rPr>
                <w:rFonts w:asciiTheme="majorHAnsi" w:hAnsiTheme="majorHAnsi" w:cs="Arial"/>
                <w:sz w:val="20"/>
                <w:szCs w:val="20"/>
              </w:rPr>
              <w:t xml:space="preserve"> </w:t>
            </w:r>
            <w:r w:rsidRPr="00DA2A5D">
              <w:rPr>
                <w:rFonts w:asciiTheme="majorHAnsi" w:hAnsiTheme="majorHAnsi" w:cs="Arial"/>
                <w:sz w:val="20"/>
                <w:szCs w:val="20"/>
              </w:rPr>
              <w:t>Deutung) auseinandersetzen</w:t>
            </w:r>
            <w:r>
              <w:rPr>
                <w:rFonts w:asciiTheme="majorHAnsi" w:hAnsiTheme="majorHAnsi" w:cs="Arial"/>
                <w:sz w:val="20"/>
                <w:szCs w:val="20"/>
              </w:rPr>
              <w:t xml:space="preserve"> (M)</w:t>
            </w:r>
          </w:p>
          <w:p w14:paraId="33F252B3" w14:textId="3F1395A0"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(1) sich mit Ausprägungen</w:t>
            </w:r>
            <w:r>
              <w:rPr>
                <w:rFonts w:asciiTheme="majorHAnsi" w:hAnsiTheme="majorHAnsi" w:cs="Arial"/>
                <w:sz w:val="20"/>
                <w:szCs w:val="20"/>
              </w:rPr>
              <w:t xml:space="preserve"> </w:t>
            </w:r>
            <w:r w:rsidRPr="00DA2A5D">
              <w:rPr>
                <w:rFonts w:asciiTheme="majorHAnsi" w:hAnsiTheme="majorHAnsi" w:cs="Arial"/>
                <w:sz w:val="20"/>
                <w:szCs w:val="20"/>
              </w:rPr>
              <w:t>von Liebe, Partnerschaft und</w:t>
            </w:r>
          </w:p>
          <w:p w14:paraId="57B31543" w14:textId="3E6FB1D2" w:rsidR="00DA2A5D" w:rsidRPr="00DA2A5D"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Sexualität (z. B. in kultureller</w:t>
            </w:r>
            <w:r>
              <w:rPr>
                <w:rFonts w:asciiTheme="majorHAnsi" w:hAnsiTheme="majorHAnsi" w:cs="Arial"/>
                <w:sz w:val="20"/>
                <w:szCs w:val="20"/>
              </w:rPr>
              <w:t xml:space="preserve"> </w:t>
            </w:r>
            <w:r w:rsidRPr="00DA2A5D">
              <w:rPr>
                <w:rFonts w:asciiTheme="majorHAnsi" w:hAnsiTheme="majorHAnsi" w:cs="Arial"/>
                <w:sz w:val="20"/>
                <w:szCs w:val="20"/>
              </w:rPr>
              <w:t xml:space="preserve">Bedingtheit, </w:t>
            </w:r>
            <w:r>
              <w:rPr>
                <w:rFonts w:asciiTheme="majorHAnsi" w:hAnsiTheme="majorHAnsi" w:cs="Arial"/>
                <w:sz w:val="20"/>
                <w:szCs w:val="20"/>
              </w:rPr>
              <w:t xml:space="preserve"> </w:t>
            </w:r>
            <w:r w:rsidRPr="00DA2A5D">
              <w:rPr>
                <w:rFonts w:asciiTheme="majorHAnsi" w:hAnsiTheme="majorHAnsi" w:cs="Arial"/>
                <w:sz w:val="20"/>
                <w:szCs w:val="20"/>
              </w:rPr>
              <w:t>gesellschaftlichem</w:t>
            </w:r>
            <w:r>
              <w:rPr>
                <w:rFonts w:asciiTheme="majorHAnsi" w:hAnsiTheme="majorHAnsi" w:cs="Arial"/>
                <w:sz w:val="20"/>
                <w:szCs w:val="20"/>
              </w:rPr>
              <w:t xml:space="preserve"> </w:t>
            </w:r>
            <w:r w:rsidRPr="00DA2A5D">
              <w:rPr>
                <w:rFonts w:asciiTheme="majorHAnsi" w:hAnsiTheme="majorHAnsi" w:cs="Arial"/>
                <w:sz w:val="20"/>
                <w:szCs w:val="20"/>
              </w:rPr>
              <w:t>Wandel, medialer Darstellung,</w:t>
            </w:r>
          </w:p>
          <w:p w14:paraId="38C1898C" w14:textId="19436053" w:rsidR="002A42F4" w:rsidRPr="007A5E36" w:rsidRDefault="00DA2A5D" w:rsidP="00DA2A5D">
            <w:pPr>
              <w:autoSpaceDE w:val="0"/>
              <w:autoSpaceDN w:val="0"/>
              <w:adjustRightInd w:val="0"/>
              <w:rPr>
                <w:rFonts w:asciiTheme="majorHAnsi" w:hAnsiTheme="majorHAnsi" w:cs="Arial"/>
                <w:sz w:val="20"/>
                <w:szCs w:val="20"/>
              </w:rPr>
            </w:pPr>
            <w:r w:rsidRPr="00DA2A5D">
              <w:rPr>
                <w:rFonts w:asciiTheme="majorHAnsi" w:hAnsiTheme="majorHAnsi" w:cs="Arial"/>
                <w:sz w:val="20"/>
                <w:szCs w:val="20"/>
              </w:rPr>
              <w:t>biblischer Deutung) auseinandersetzen</w:t>
            </w:r>
            <w:r>
              <w:rPr>
                <w:rFonts w:asciiTheme="majorHAnsi" w:hAnsiTheme="majorHAnsi" w:cs="Arial"/>
                <w:sz w:val="20"/>
                <w:szCs w:val="20"/>
              </w:rPr>
              <w:t xml:space="preserve"> (E)</w:t>
            </w:r>
          </w:p>
        </w:tc>
        <w:tc>
          <w:tcPr>
            <w:tcW w:w="2916" w:type="dxa"/>
          </w:tcPr>
          <w:p w14:paraId="73C684A4" w14:textId="279BBA58" w:rsidR="002A42F4" w:rsidRPr="007A5E36" w:rsidRDefault="003A3C14"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MG &gt; Sexualisierte Inhalte &gt; Geschlechter-Rollenklischees </w:t>
            </w:r>
          </w:p>
        </w:tc>
        <w:tc>
          <w:tcPr>
            <w:tcW w:w="338" w:type="dxa"/>
            <w:vAlign w:val="center"/>
          </w:tcPr>
          <w:p w14:paraId="21DB7E0B" w14:textId="0E539F86"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7C7F2636" w14:textId="77777777"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34E9EAFE" w14:textId="77777777" w:rsidR="002A42F4" w:rsidRPr="007A5E36" w:rsidRDefault="002A42F4" w:rsidP="00935B5D">
            <w:pPr>
              <w:autoSpaceDE w:val="0"/>
              <w:autoSpaceDN w:val="0"/>
              <w:adjustRightInd w:val="0"/>
              <w:rPr>
                <w:rFonts w:asciiTheme="majorHAnsi" w:hAnsiTheme="majorHAnsi" w:cs="Arial"/>
                <w:sz w:val="20"/>
                <w:szCs w:val="20"/>
              </w:rPr>
            </w:pPr>
          </w:p>
        </w:tc>
        <w:tc>
          <w:tcPr>
            <w:tcW w:w="338" w:type="dxa"/>
            <w:vAlign w:val="center"/>
          </w:tcPr>
          <w:p w14:paraId="0CE8D20A" w14:textId="1C48827C" w:rsidR="002A42F4" w:rsidRPr="007A5E36" w:rsidRDefault="003A3C14"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ACE9336" w14:textId="77777777" w:rsidR="002A42F4" w:rsidRPr="007A5E36" w:rsidRDefault="002A42F4" w:rsidP="00935B5D">
            <w:pPr>
              <w:autoSpaceDE w:val="0"/>
              <w:autoSpaceDN w:val="0"/>
              <w:adjustRightInd w:val="0"/>
              <w:rPr>
                <w:rFonts w:asciiTheme="majorHAnsi" w:hAnsiTheme="majorHAnsi" w:cs="Arial"/>
                <w:sz w:val="20"/>
                <w:szCs w:val="20"/>
              </w:rPr>
            </w:pPr>
          </w:p>
        </w:tc>
        <w:tc>
          <w:tcPr>
            <w:tcW w:w="2321" w:type="dxa"/>
          </w:tcPr>
          <w:p w14:paraId="149A73B4" w14:textId="77777777" w:rsidR="002A42F4" w:rsidRDefault="00503182"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Themen: </w:t>
            </w:r>
          </w:p>
          <w:p w14:paraId="1724E164" w14:textId="5D524614" w:rsidR="00503182" w:rsidRDefault="0038591B" w:rsidP="00935B5D">
            <w:pPr>
              <w:autoSpaceDE w:val="0"/>
              <w:autoSpaceDN w:val="0"/>
              <w:adjustRightInd w:val="0"/>
              <w:rPr>
                <w:rFonts w:asciiTheme="majorHAnsi" w:hAnsiTheme="majorHAnsi" w:cs="Arial"/>
                <w:sz w:val="20"/>
                <w:szCs w:val="20"/>
              </w:rPr>
            </w:pPr>
            <w:hyperlink r:id="rId16" w:history="1">
              <w:r w:rsidR="00503182" w:rsidRPr="00503182">
                <w:rPr>
                  <w:rStyle w:val="Hyperlink"/>
                  <w:rFonts w:asciiTheme="majorHAnsi" w:hAnsiTheme="majorHAnsi" w:cs="Arial"/>
                  <w:sz w:val="20"/>
                  <w:szCs w:val="20"/>
                </w:rPr>
                <w:t>„Partnerschaft“</w:t>
              </w:r>
            </w:hyperlink>
          </w:p>
          <w:p w14:paraId="41F266B1" w14:textId="5927E974" w:rsidR="00503182" w:rsidRPr="007A5E36" w:rsidRDefault="0038591B" w:rsidP="00935B5D">
            <w:pPr>
              <w:autoSpaceDE w:val="0"/>
              <w:autoSpaceDN w:val="0"/>
              <w:adjustRightInd w:val="0"/>
              <w:rPr>
                <w:rFonts w:asciiTheme="majorHAnsi" w:hAnsiTheme="majorHAnsi" w:cs="Arial"/>
                <w:sz w:val="20"/>
                <w:szCs w:val="20"/>
              </w:rPr>
            </w:pPr>
            <w:hyperlink r:id="rId17" w:history="1">
              <w:r w:rsidR="00503182" w:rsidRPr="00503182">
                <w:rPr>
                  <w:rStyle w:val="Hyperlink"/>
                  <w:rFonts w:asciiTheme="majorHAnsi" w:hAnsiTheme="majorHAnsi" w:cs="Arial"/>
                  <w:sz w:val="20"/>
                  <w:szCs w:val="20"/>
                </w:rPr>
                <w:t>„Gender“</w:t>
              </w:r>
            </w:hyperlink>
          </w:p>
        </w:tc>
        <w:tc>
          <w:tcPr>
            <w:tcW w:w="2539" w:type="dxa"/>
          </w:tcPr>
          <w:p w14:paraId="591FD27E" w14:textId="403E6BB2" w:rsidR="009C0AD6" w:rsidRPr="009C0AD6" w:rsidRDefault="009C0AD6" w:rsidP="009C0AD6">
            <w:pPr>
              <w:autoSpaceDE w:val="0"/>
              <w:autoSpaceDN w:val="0"/>
              <w:adjustRightInd w:val="0"/>
              <w:rPr>
                <w:rFonts w:asciiTheme="majorHAnsi" w:hAnsiTheme="majorHAnsi" w:cs="Arial"/>
                <w:sz w:val="20"/>
                <w:szCs w:val="20"/>
              </w:rPr>
            </w:pPr>
            <w:r w:rsidRPr="009C0AD6">
              <w:rPr>
                <w:rFonts w:asciiTheme="majorHAnsi" w:hAnsiTheme="majorHAnsi" w:cs="Arial"/>
                <w:sz w:val="20"/>
                <w:szCs w:val="20"/>
              </w:rPr>
              <w:t>BIO 3.2.2.4 Fortpflanzung und</w:t>
            </w:r>
            <w:r>
              <w:rPr>
                <w:rFonts w:asciiTheme="majorHAnsi" w:hAnsiTheme="majorHAnsi" w:cs="Arial"/>
                <w:sz w:val="20"/>
                <w:szCs w:val="20"/>
              </w:rPr>
              <w:t xml:space="preserve"> Entwicklung</w:t>
            </w:r>
          </w:p>
          <w:p w14:paraId="62B98B76" w14:textId="384F42EA" w:rsidR="002A42F4" w:rsidRPr="007A5E36" w:rsidRDefault="009C0AD6" w:rsidP="009C0AD6">
            <w:pPr>
              <w:autoSpaceDE w:val="0"/>
              <w:autoSpaceDN w:val="0"/>
              <w:adjustRightInd w:val="0"/>
              <w:rPr>
                <w:rFonts w:asciiTheme="majorHAnsi" w:hAnsiTheme="majorHAnsi" w:cs="Arial"/>
                <w:sz w:val="20"/>
                <w:szCs w:val="20"/>
              </w:rPr>
            </w:pPr>
            <w:r w:rsidRPr="009C0AD6">
              <w:rPr>
                <w:rFonts w:asciiTheme="majorHAnsi" w:hAnsiTheme="majorHAnsi" w:cs="Arial"/>
                <w:sz w:val="20"/>
                <w:szCs w:val="20"/>
              </w:rPr>
              <w:t>RISL 3.3.1 Mensch – Glaube –</w:t>
            </w:r>
            <w:r>
              <w:rPr>
                <w:rFonts w:asciiTheme="majorHAnsi" w:hAnsiTheme="majorHAnsi" w:cs="Arial"/>
                <w:sz w:val="20"/>
                <w:szCs w:val="20"/>
              </w:rPr>
              <w:t xml:space="preserve"> Ethik</w:t>
            </w:r>
          </w:p>
        </w:tc>
      </w:tr>
    </w:tbl>
    <w:p w14:paraId="36E10132" w14:textId="045570A6" w:rsidR="002A42F4" w:rsidRDefault="002A42F4" w:rsidP="002A42F4">
      <w:pPr>
        <w:rPr>
          <w:b/>
        </w:rPr>
      </w:pPr>
    </w:p>
    <w:p w14:paraId="324E63C0" w14:textId="5101E085" w:rsidR="00654C56" w:rsidRDefault="002C774E" w:rsidP="00654C56">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Bibel</w:t>
      </w:r>
      <w:r w:rsidR="00654C56"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3.3.3</w:t>
      </w:r>
      <w:r w:rsidR="00654C56"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654C56" w:rsidRPr="007677BE" w14:paraId="4DDB8BCB" w14:textId="77777777" w:rsidTr="00935B5D">
        <w:trPr>
          <w:cantSplit/>
          <w:trHeight w:val="756"/>
        </w:trPr>
        <w:tc>
          <w:tcPr>
            <w:tcW w:w="4993" w:type="dxa"/>
            <w:shd w:val="clear" w:color="auto" w:fill="FF9900"/>
            <w:vAlign w:val="center"/>
          </w:tcPr>
          <w:p w14:paraId="04557D44" w14:textId="77777777" w:rsidR="00654C56" w:rsidRPr="007677BE" w:rsidRDefault="00654C56"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5EB35C3D" w14:textId="77777777" w:rsidR="00654C56" w:rsidRPr="007677BE" w:rsidRDefault="00654C56"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1E67564"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1324004"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FCEA642"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5CCEC6B"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196B8C9"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E3BD0C8" w14:textId="77777777" w:rsidR="00654C56" w:rsidRPr="007677BE" w:rsidRDefault="00654C56"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7C579B9" w14:textId="77777777" w:rsidR="00654C56" w:rsidRPr="007677BE" w:rsidRDefault="00654C56" w:rsidP="00935B5D">
            <w:pPr>
              <w:spacing w:after="160" w:line="259" w:lineRule="auto"/>
              <w:rPr>
                <w:b/>
                <w:color w:val="FFFFFF" w:themeColor="background1"/>
              </w:rPr>
            </w:pPr>
            <w:r w:rsidRPr="007677BE">
              <w:rPr>
                <w:b/>
                <w:color w:val="FFFFFF" w:themeColor="background1"/>
              </w:rPr>
              <w:t>Verweise auf andere Fächer/Leitperspektiven</w:t>
            </w:r>
          </w:p>
        </w:tc>
      </w:tr>
      <w:tr w:rsidR="00153F42" w:rsidRPr="007A5E36" w14:paraId="1E9D26B7" w14:textId="77777777" w:rsidTr="00935B5D">
        <w:trPr>
          <w:cantSplit/>
          <w:trHeight w:val="1124"/>
        </w:trPr>
        <w:tc>
          <w:tcPr>
            <w:tcW w:w="4993" w:type="dxa"/>
          </w:tcPr>
          <w:p w14:paraId="5A7AFEEC" w14:textId="6F1D085E" w:rsidR="002C774E" w:rsidRPr="002C774E"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(1) die Rezeption biblischer</w:t>
            </w:r>
            <w:r>
              <w:rPr>
                <w:rFonts w:asciiTheme="majorHAnsi" w:hAnsiTheme="majorHAnsi" w:cs="Arial"/>
                <w:sz w:val="20"/>
                <w:szCs w:val="20"/>
              </w:rPr>
              <w:t xml:space="preserve"> </w:t>
            </w:r>
            <w:r w:rsidRPr="002C774E">
              <w:rPr>
                <w:rFonts w:asciiTheme="majorHAnsi" w:hAnsiTheme="majorHAnsi" w:cs="Arial"/>
                <w:sz w:val="20"/>
                <w:szCs w:val="20"/>
              </w:rPr>
              <w:t>Texte und Motive in Medien</w:t>
            </w:r>
          </w:p>
          <w:p w14:paraId="0207329E" w14:textId="1A8D1B0A" w:rsidR="002C774E" w:rsidRPr="002C774E"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(z. B. Musik, Bildende Kunst,</w:t>
            </w:r>
            <w:r>
              <w:rPr>
                <w:rFonts w:asciiTheme="majorHAnsi" w:hAnsiTheme="majorHAnsi" w:cs="Arial"/>
                <w:sz w:val="20"/>
                <w:szCs w:val="20"/>
              </w:rPr>
              <w:t xml:space="preserve"> </w:t>
            </w:r>
            <w:r w:rsidRPr="002C774E">
              <w:rPr>
                <w:rFonts w:asciiTheme="majorHAnsi" w:hAnsiTheme="majorHAnsi" w:cs="Arial"/>
                <w:sz w:val="20"/>
                <w:szCs w:val="20"/>
              </w:rPr>
              <w:t>Film, Werbung, Literatur)</w:t>
            </w:r>
          </w:p>
          <w:p w14:paraId="692D7A2A" w14:textId="5587ACA7" w:rsidR="002C774E" w:rsidRPr="002C774E" w:rsidRDefault="0038591B" w:rsidP="002C774E">
            <w:pPr>
              <w:autoSpaceDE w:val="0"/>
              <w:autoSpaceDN w:val="0"/>
              <w:adjustRightInd w:val="0"/>
              <w:rPr>
                <w:rFonts w:asciiTheme="majorHAnsi" w:hAnsiTheme="majorHAnsi" w:cs="Arial"/>
                <w:sz w:val="20"/>
                <w:szCs w:val="20"/>
              </w:rPr>
            </w:pPr>
            <w:r>
              <w:rPr>
                <w:rFonts w:asciiTheme="majorHAnsi" w:hAnsiTheme="majorHAnsi" w:cs="Arial"/>
                <w:sz w:val="20"/>
                <w:szCs w:val="20"/>
              </w:rPr>
              <w:t>b</w:t>
            </w:r>
            <w:r w:rsidR="002C774E" w:rsidRPr="002C774E">
              <w:rPr>
                <w:rFonts w:asciiTheme="majorHAnsi" w:hAnsiTheme="majorHAnsi" w:cs="Arial"/>
                <w:sz w:val="20"/>
                <w:szCs w:val="20"/>
              </w:rPr>
              <w:t>eschreiben</w:t>
            </w:r>
            <w:r w:rsidR="002C774E">
              <w:rPr>
                <w:rFonts w:asciiTheme="majorHAnsi" w:hAnsiTheme="majorHAnsi" w:cs="Arial"/>
                <w:sz w:val="20"/>
                <w:szCs w:val="20"/>
              </w:rPr>
              <w:t xml:space="preserve"> (G)</w:t>
            </w:r>
          </w:p>
          <w:p w14:paraId="77E7D021" w14:textId="3622D6BB" w:rsidR="002C774E" w:rsidRPr="002C774E"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(1) die Rezeption biblischer</w:t>
            </w:r>
            <w:r>
              <w:rPr>
                <w:rFonts w:asciiTheme="majorHAnsi" w:hAnsiTheme="majorHAnsi" w:cs="Arial"/>
                <w:sz w:val="20"/>
                <w:szCs w:val="20"/>
              </w:rPr>
              <w:t xml:space="preserve"> </w:t>
            </w:r>
            <w:r w:rsidRPr="002C774E">
              <w:rPr>
                <w:rFonts w:asciiTheme="majorHAnsi" w:hAnsiTheme="majorHAnsi" w:cs="Arial"/>
                <w:sz w:val="20"/>
                <w:szCs w:val="20"/>
              </w:rPr>
              <w:t>Texte und Motive in Medien</w:t>
            </w:r>
          </w:p>
          <w:p w14:paraId="15B830B9" w14:textId="6DEB614C" w:rsidR="002C774E" w:rsidRPr="002C774E"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(z. B. Musik, Bildende Kunst,</w:t>
            </w:r>
            <w:r>
              <w:rPr>
                <w:rFonts w:asciiTheme="majorHAnsi" w:hAnsiTheme="majorHAnsi" w:cs="Arial"/>
                <w:sz w:val="20"/>
                <w:szCs w:val="20"/>
              </w:rPr>
              <w:t xml:space="preserve"> </w:t>
            </w:r>
            <w:r w:rsidRPr="002C774E">
              <w:rPr>
                <w:rFonts w:asciiTheme="majorHAnsi" w:hAnsiTheme="majorHAnsi" w:cs="Arial"/>
                <w:sz w:val="20"/>
                <w:szCs w:val="20"/>
              </w:rPr>
              <w:t>Film, Werbung, Literatur)</w:t>
            </w:r>
          </w:p>
          <w:p w14:paraId="5631EC7E" w14:textId="6CE47AF2" w:rsidR="002C774E" w:rsidRPr="002C774E" w:rsidRDefault="0038591B" w:rsidP="002C774E">
            <w:pPr>
              <w:autoSpaceDE w:val="0"/>
              <w:autoSpaceDN w:val="0"/>
              <w:adjustRightInd w:val="0"/>
              <w:rPr>
                <w:rFonts w:asciiTheme="majorHAnsi" w:hAnsiTheme="majorHAnsi" w:cs="Arial"/>
                <w:sz w:val="20"/>
                <w:szCs w:val="20"/>
              </w:rPr>
            </w:pPr>
            <w:r>
              <w:rPr>
                <w:rFonts w:asciiTheme="majorHAnsi" w:hAnsiTheme="majorHAnsi" w:cs="Arial"/>
                <w:sz w:val="20"/>
                <w:szCs w:val="20"/>
              </w:rPr>
              <w:t>e</w:t>
            </w:r>
            <w:r w:rsidR="002C774E" w:rsidRPr="002C774E">
              <w:rPr>
                <w:rFonts w:asciiTheme="majorHAnsi" w:hAnsiTheme="majorHAnsi" w:cs="Arial"/>
                <w:sz w:val="20"/>
                <w:szCs w:val="20"/>
              </w:rPr>
              <w:t>rläutern</w:t>
            </w:r>
            <w:r w:rsidR="002C774E">
              <w:rPr>
                <w:rFonts w:asciiTheme="majorHAnsi" w:hAnsiTheme="majorHAnsi" w:cs="Arial"/>
                <w:sz w:val="20"/>
                <w:szCs w:val="20"/>
              </w:rPr>
              <w:t xml:space="preserve"> (M)</w:t>
            </w:r>
          </w:p>
          <w:p w14:paraId="48824C35" w14:textId="02C4B8BB" w:rsidR="002C774E" w:rsidRPr="002C774E"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(1) zur Rezeption biblischer</w:t>
            </w:r>
            <w:r>
              <w:rPr>
                <w:rFonts w:asciiTheme="majorHAnsi" w:hAnsiTheme="majorHAnsi" w:cs="Arial"/>
                <w:sz w:val="20"/>
                <w:szCs w:val="20"/>
              </w:rPr>
              <w:t xml:space="preserve"> </w:t>
            </w:r>
            <w:r w:rsidRPr="002C774E">
              <w:rPr>
                <w:rFonts w:asciiTheme="majorHAnsi" w:hAnsiTheme="majorHAnsi" w:cs="Arial"/>
                <w:sz w:val="20"/>
                <w:szCs w:val="20"/>
              </w:rPr>
              <w:t>Texte und Motive in Medien</w:t>
            </w:r>
          </w:p>
          <w:p w14:paraId="5AC5656D" w14:textId="3459BE71" w:rsidR="002C774E" w:rsidRPr="002C774E"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(z. B. Musik, Bildende Kunst,</w:t>
            </w:r>
            <w:r>
              <w:rPr>
                <w:rFonts w:asciiTheme="majorHAnsi" w:hAnsiTheme="majorHAnsi" w:cs="Arial"/>
                <w:sz w:val="20"/>
                <w:szCs w:val="20"/>
              </w:rPr>
              <w:t xml:space="preserve"> </w:t>
            </w:r>
            <w:r w:rsidRPr="002C774E">
              <w:rPr>
                <w:rFonts w:asciiTheme="majorHAnsi" w:hAnsiTheme="majorHAnsi" w:cs="Arial"/>
                <w:sz w:val="20"/>
                <w:szCs w:val="20"/>
              </w:rPr>
              <w:t>Film, Werbung, Literatur)</w:t>
            </w:r>
          </w:p>
          <w:p w14:paraId="17E9E2AA" w14:textId="238974BA" w:rsidR="00153F42" w:rsidRPr="007A5E36"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kritisch Stellung nehmen</w:t>
            </w:r>
            <w:r>
              <w:rPr>
                <w:rFonts w:asciiTheme="majorHAnsi" w:hAnsiTheme="majorHAnsi" w:cs="Arial"/>
                <w:sz w:val="20"/>
                <w:szCs w:val="20"/>
              </w:rPr>
              <w:t xml:space="preserve"> (E)</w:t>
            </w:r>
          </w:p>
        </w:tc>
        <w:tc>
          <w:tcPr>
            <w:tcW w:w="2916" w:type="dxa"/>
          </w:tcPr>
          <w:p w14:paraId="02A9625D" w14:textId="194C44BD" w:rsidR="00153F42" w:rsidRPr="007A5E36" w:rsidRDefault="002C774E"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MA &gt; Medien beurteilen &gt; Wirkung von Medienprodukten</w:t>
            </w:r>
          </w:p>
        </w:tc>
        <w:tc>
          <w:tcPr>
            <w:tcW w:w="338" w:type="dxa"/>
            <w:vAlign w:val="center"/>
          </w:tcPr>
          <w:p w14:paraId="372F2BA7" w14:textId="77777777" w:rsidR="00153F42" w:rsidRPr="007A5E36" w:rsidRDefault="00153F42" w:rsidP="00935B5D">
            <w:pPr>
              <w:autoSpaceDE w:val="0"/>
              <w:autoSpaceDN w:val="0"/>
              <w:adjustRightInd w:val="0"/>
              <w:rPr>
                <w:rFonts w:asciiTheme="majorHAnsi" w:hAnsiTheme="majorHAnsi" w:cs="Arial"/>
                <w:sz w:val="20"/>
                <w:szCs w:val="20"/>
              </w:rPr>
            </w:pPr>
          </w:p>
        </w:tc>
        <w:tc>
          <w:tcPr>
            <w:tcW w:w="338" w:type="dxa"/>
            <w:vAlign w:val="center"/>
          </w:tcPr>
          <w:p w14:paraId="27AA8368" w14:textId="77777777" w:rsidR="00153F42" w:rsidRPr="007A5E36" w:rsidRDefault="00153F42" w:rsidP="00935B5D">
            <w:pPr>
              <w:autoSpaceDE w:val="0"/>
              <w:autoSpaceDN w:val="0"/>
              <w:adjustRightInd w:val="0"/>
              <w:rPr>
                <w:rFonts w:asciiTheme="majorHAnsi" w:hAnsiTheme="majorHAnsi" w:cs="Arial"/>
                <w:sz w:val="20"/>
                <w:szCs w:val="20"/>
              </w:rPr>
            </w:pPr>
          </w:p>
        </w:tc>
        <w:tc>
          <w:tcPr>
            <w:tcW w:w="338" w:type="dxa"/>
            <w:vAlign w:val="center"/>
          </w:tcPr>
          <w:p w14:paraId="5380002D" w14:textId="77777777" w:rsidR="00153F42" w:rsidRPr="007A5E36" w:rsidRDefault="00153F42" w:rsidP="00935B5D">
            <w:pPr>
              <w:autoSpaceDE w:val="0"/>
              <w:autoSpaceDN w:val="0"/>
              <w:adjustRightInd w:val="0"/>
              <w:rPr>
                <w:rFonts w:asciiTheme="majorHAnsi" w:hAnsiTheme="majorHAnsi" w:cs="Arial"/>
                <w:sz w:val="20"/>
                <w:szCs w:val="20"/>
              </w:rPr>
            </w:pPr>
          </w:p>
        </w:tc>
        <w:tc>
          <w:tcPr>
            <w:tcW w:w="338" w:type="dxa"/>
            <w:vAlign w:val="center"/>
          </w:tcPr>
          <w:p w14:paraId="70939E8E" w14:textId="0088C077" w:rsidR="00153F42" w:rsidRPr="007A5E36" w:rsidRDefault="002C774E"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A36901D" w14:textId="77777777" w:rsidR="00153F42" w:rsidRPr="007A5E36" w:rsidRDefault="00153F42" w:rsidP="00935B5D">
            <w:pPr>
              <w:autoSpaceDE w:val="0"/>
              <w:autoSpaceDN w:val="0"/>
              <w:adjustRightInd w:val="0"/>
              <w:rPr>
                <w:rFonts w:asciiTheme="majorHAnsi" w:hAnsiTheme="majorHAnsi" w:cs="Arial"/>
                <w:sz w:val="20"/>
                <w:szCs w:val="20"/>
              </w:rPr>
            </w:pPr>
          </w:p>
        </w:tc>
        <w:tc>
          <w:tcPr>
            <w:tcW w:w="2321" w:type="dxa"/>
          </w:tcPr>
          <w:p w14:paraId="240CEA43" w14:textId="7DD0AEF2" w:rsidR="001C743A" w:rsidRDefault="00503182" w:rsidP="00935B5D">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Thema </w:t>
            </w:r>
            <w:hyperlink r:id="rId18" w:history="1">
              <w:r w:rsidRPr="001C743A">
                <w:rPr>
                  <w:rStyle w:val="Hyperlink"/>
                  <w:rFonts w:asciiTheme="majorHAnsi" w:hAnsiTheme="majorHAnsi" w:cs="Arial"/>
                  <w:sz w:val="20"/>
                  <w:szCs w:val="20"/>
                </w:rPr>
                <w:t>„Filmbildung“,</w:t>
              </w:r>
            </w:hyperlink>
            <w:r>
              <w:rPr>
                <w:rFonts w:asciiTheme="majorHAnsi" w:hAnsiTheme="majorHAnsi" w:cs="Arial"/>
                <w:sz w:val="20"/>
                <w:szCs w:val="20"/>
              </w:rPr>
              <w:t xml:space="preserve"> </w:t>
            </w:r>
            <w:hyperlink r:id="rId19" w:history="1">
              <w:r w:rsidRPr="001C743A">
                <w:rPr>
                  <w:rStyle w:val="Hyperlink"/>
                  <w:rFonts w:asciiTheme="majorHAnsi" w:hAnsiTheme="majorHAnsi" w:cs="Arial"/>
                  <w:sz w:val="20"/>
                  <w:szCs w:val="20"/>
                </w:rPr>
                <w:t>„</w:t>
              </w:r>
              <w:r w:rsidR="001C743A">
                <w:rPr>
                  <w:rStyle w:val="Hyperlink"/>
                  <w:rFonts w:asciiTheme="majorHAnsi" w:hAnsiTheme="majorHAnsi" w:cs="Arial"/>
                  <w:sz w:val="20"/>
                  <w:szCs w:val="20"/>
                </w:rPr>
                <w:t>F</w:t>
              </w:r>
              <w:r w:rsidRPr="001C743A">
                <w:rPr>
                  <w:rStyle w:val="Hyperlink"/>
                  <w:rFonts w:asciiTheme="majorHAnsi" w:hAnsiTheme="majorHAnsi" w:cs="Arial"/>
                  <w:sz w:val="20"/>
                  <w:szCs w:val="20"/>
                </w:rPr>
                <w:t>ilmanalyse“</w:t>
              </w:r>
            </w:hyperlink>
            <w:r w:rsidR="001C743A">
              <w:rPr>
                <w:rFonts w:asciiTheme="majorHAnsi" w:hAnsiTheme="majorHAnsi" w:cs="Arial"/>
                <w:sz w:val="20"/>
                <w:szCs w:val="20"/>
              </w:rPr>
              <w:t>,</w:t>
            </w:r>
          </w:p>
          <w:p w14:paraId="4A43A358" w14:textId="3DB2B54F" w:rsidR="00153F42" w:rsidRPr="007A5E36" w:rsidRDefault="0038591B" w:rsidP="00935B5D">
            <w:pPr>
              <w:autoSpaceDE w:val="0"/>
              <w:autoSpaceDN w:val="0"/>
              <w:adjustRightInd w:val="0"/>
              <w:rPr>
                <w:rFonts w:asciiTheme="majorHAnsi" w:hAnsiTheme="majorHAnsi" w:cs="Arial"/>
                <w:sz w:val="20"/>
                <w:szCs w:val="20"/>
              </w:rPr>
            </w:pPr>
            <w:hyperlink r:id="rId20" w:history="1">
              <w:r w:rsidR="001C743A" w:rsidRPr="001C743A">
                <w:rPr>
                  <w:rStyle w:val="Hyperlink"/>
                  <w:rFonts w:asciiTheme="majorHAnsi" w:hAnsiTheme="majorHAnsi" w:cs="Arial"/>
                  <w:sz w:val="20"/>
                  <w:szCs w:val="20"/>
                </w:rPr>
                <w:t>„Werbung“</w:t>
              </w:r>
            </w:hyperlink>
            <w:r w:rsidR="00503182">
              <w:rPr>
                <w:rFonts w:asciiTheme="majorHAnsi" w:hAnsiTheme="majorHAnsi" w:cs="Arial"/>
                <w:sz w:val="20"/>
                <w:szCs w:val="20"/>
              </w:rPr>
              <w:t xml:space="preserve"> </w:t>
            </w:r>
          </w:p>
        </w:tc>
        <w:tc>
          <w:tcPr>
            <w:tcW w:w="2539" w:type="dxa"/>
          </w:tcPr>
          <w:p w14:paraId="5266A85B" w14:textId="0D943017" w:rsidR="002C774E" w:rsidRPr="002C774E" w:rsidRDefault="002C774E" w:rsidP="002C774E">
            <w:pPr>
              <w:autoSpaceDE w:val="0"/>
              <w:autoSpaceDN w:val="0"/>
              <w:adjustRightInd w:val="0"/>
              <w:rPr>
                <w:rFonts w:asciiTheme="majorHAnsi" w:hAnsiTheme="majorHAnsi" w:cs="Arial"/>
                <w:sz w:val="20"/>
                <w:szCs w:val="20"/>
              </w:rPr>
            </w:pPr>
            <w:r>
              <w:rPr>
                <w:rFonts w:asciiTheme="majorHAnsi" w:hAnsiTheme="majorHAnsi" w:cs="Arial"/>
                <w:sz w:val="20"/>
                <w:szCs w:val="20"/>
              </w:rPr>
              <w:t>BK 3.1.1 Bild</w:t>
            </w:r>
          </w:p>
          <w:p w14:paraId="475589B1" w14:textId="37D5EC98" w:rsidR="002C774E" w:rsidRPr="002C774E" w:rsidRDefault="002C774E" w:rsidP="002C774E">
            <w:pPr>
              <w:autoSpaceDE w:val="0"/>
              <w:autoSpaceDN w:val="0"/>
              <w:adjustRightInd w:val="0"/>
              <w:rPr>
                <w:rFonts w:asciiTheme="majorHAnsi" w:hAnsiTheme="majorHAnsi" w:cs="Arial"/>
                <w:sz w:val="20"/>
                <w:szCs w:val="20"/>
              </w:rPr>
            </w:pPr>
            <w:r>
              <w:rPr>
                <w:rFonts w:asciiTheme="majorHAnsi" w:hAnsiTheme="majorHAnsi" w:cs="Arial"/>
                <w:sz w:val="20"/>
                <w:szCs w:val="20"/>
              </w:rPr>
              <w:t>D 3.1.1.3 Medien</w:t>
            </w:r>
          </w:p>
          <w:p w14:paraId="4B58896E" w14:textId="6B435F90" w:rsidR="00153F42" w:rsidRPr="007A5E36" w:rsidRDefault="002C774E" w:rsidP="002C774E">
            <w:pPr>
              <w:autoSpaceDE w:val="0"/>
              <w:autoSpaceDN w:val="0"/>
              <w:adjustRightInd w:val="0"/>
              <w:rPr>
                <w:rFonts w:asciiTheme="majorHAnsi" w:hAnsiTheme="majorHAnsi" w:cs="Arial"/>
                <w:sz w:val="20"/>
                <w:szCs w:val="20"/>
              </w:rPr>
            </w:pPr>
            <w:r w:rsidRPr="002C774E">
              <w:rPr>
                <w:rFonts w:asciiTheme="majorHAnsi" w:hAnsiTheme="majorHAnsi" w:cs="Arial"/>
                <w:sz w:val="20"/>
                <w:szCs w:val="20"/>
              </w:rPr>
              <w:t>MUS 3.3.1 Musik gestalten und</w:t>
            </w:r>
            <w:r>
              <w:rPr>
                <w:rFonts w:asciiTheme="majorHAnsi" w:hAnsiTheme="majorHAnsi" w:cs="Arial"/>
                <w:sz w:val="20"/>
                <w:szCs w:val="20"/>
              </w:rPr>
              <w:t xml:space="preserve"> erleben</w:t>
            </w:r>
          </w:p>
        </w:tc>
      </w:tr>
    </w:tbl>
    <w:p w14:paraId="4BBD3130" w14:textId="77777777" w:rsidR="00904F58" w:rsidRDefault="00904F58" w:rsidP="00EF6DB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38591B" w:rsidP="00EF6DB4">
      <w:pPr>
        <w:spacing w:after="0"/>
        <w:rPr>
          <w:sz w:val="20"/>
          <w:szCs w:val="20"/>
        </w:rPr>
      </w:pPr>
      <w:hyperlink r:id="rId21"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2"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3"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4"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5"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6"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355FE2">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32A86" w14:textId="77777777" w:rsidR="005B6F9A" w:rsidRDefault="005B6F9A" w:rsidP="005B6F9A">
      <w:pPr>
        <w:spacing w:after="0" w:line="240" w:lineRule="auto"/>
      </w:pPr>
      <w:r>
        <w:separator/>
      </w:r>
    </w:p>
  </w:endnote>
  <w:endnote w:type="continuationSeparator" w:id="0">
    <w:p w14:paraId="704189F0" w14:textId="77777777" w:rsidR="005B6F9A" w:rsidRDefault="005B6F9A" w:rsidP="005B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147857"/>
      <w:docPartObj>
        <w:docPartGallery w:val="Page Numbers (Bottom of Page)"/>
        <w:docPartUnique/>
      </w:docPartObj>
    </w:sdtPr>
    <w:sdtEndPr>
      <w:rPr>
        <w:sz w:val="20"/>
        <w:szCs w:val="20"/>
      </w:rPr>
    </w:sdtEndPr>
    <w:sdtContent>
      <w:p w14:paraId="4FE8EBDD" w14:textId="21443470" w:rsidR="009954B0" w:rsidRPr="009954B0" w:rsidRDefault="009954B0">
        <w:pPr>
          <w:pStyle w:val="Fuzeile"/>
          <w:jc w:val="right"/>
          <w:rPr>
            <w:sz w:val="20"/>
            <w:szCs w:val="20"/>
          </w:rPr>
        </w:pPr>
        <w:r w:rsidRPr="009954B0">
          <w:rPr>
            <w:sz w:val="20"/>
            <w:szCs w:val="20"/>
          </w:rPr>
          <w:fldChar w:fldCharType="begin"/>
        </w:r>
        <w:r w:rsidRPr="009954B0">
          <w:rPr>
            <w:sz w:val="20"/>
            <w:szCs w:val="20"/>
          </w:rPr>
          <w:instrText>PAGE   \* MERGEFORMAT</w:instrText>
        </w:r>
        <w:r w:rsidRPr="009954B0">
          <w:rPr>
            <w:sz w:val="20"/>
            <w:szCs w:val="20"/>
          </w:rPr>
          <w:fldChar w:fldCharType="separate"/>
        </w:r>
        <w:r w:rsidR="0038591B">
          <w:rPr>
            <w:noProof/>
            <w:sz w:val="20"/>
            <w:szCs w:val="20"/>
          </w:rPr>
          <w:t>4</w:t>
        </w:r>
        <w:r w:rsidRPr="009954B0">
          <w:rPr>
            <w:sz w:val="20"/>
            <w:szCs w:val="20"/>
          </w:rPr>
          <w:fldChar w:fldCharType="end"/>
        </w:r>
      </w:p>
    </w:sdtContent>
  </w:sdt>
  <w:p w14:paraId="6CDC6FEC" w14:textId="77777777" w:rsidR="009954B0" w:rsidRDefault="009954B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7AC3D" w14:textId="77777777" w:rsidR="005B6F9A" w:rsidRDefault="005B6F9A" w:rsidP="005B6F9A">
      <w:pPr>
        <w:spacing w:after="0" w:line="240" w:lineRule="auto"/>
      </w:pPr>
      <w:r>
        <w:separator/>
      </w:r>
    </w:p>
  </w:footnote>
  <w:footnote w:type="continuationSeparator" w:id="0">
    <w:p w14:paraId="6C6C25A2" w14:textId="77777777" w:rsidR="005B6F9A" w:rsidRDefault="005B6F9A" w:rsidP="005B6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A8A9" w14:textId="319139BB" w:rsidR="005B6F9A" w:rsidRPr="005B6F9A" w:rsidRDefault="009954B0">
    <w:pPr>
      <w:pStyle w:val="Kopfzeile"/>
    </w:pPr>
    <w:r>
      <w:rPr>
        <w:noProof/>
        <w:lang w:eastAsia="de-DE"/>
      </w:rPr>
      <w:drawing>
        <wp:anchor distT="0" distB="0" distL="114300" distR="114300" simplePos="0" relativeHeight="251658240" behindDoc="0" locked="0" layoutInCell="1" allowOverlap="1" wp14:anchorId="46CB72A6" wp14:editId="5B403504">
          <wp:simplePos x="0" y="0"/>
          <wp:positionH relativeFrom="page">
            <wp:align>left</wp:align>
          </wp:positionH>
          <wp:positionV relativeFrom="paragraph">
            <wp:posOffset>-448945</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06D62"/>
    <w:rsid w:val="00011B86"/>
    <w:rsid w:val="000164F1"/>
    <w:rsid w:val="00017E38"/>
    <w:rsid w:val="0002456A"/>
    <w:rsid w:val="00030C9E"/>
    <w:rsid w:val="0003341F"/>
    <w:rsid w:val="0003373D"/>
    <w:rsid w:val="00061058"/>
    <w:rsid w:val="00062463"/>
    <w:rsid w:val="00063D5F"/>
    <w:rsid w:val="00066FC3"/>
    <w:rsid w:val="0007316A"/>
    <w:rsid w:val="00083EF7"/>
    <w:rsid w:val="00084341"/>
    <w:rsid w:val="00091C56"/>
    <w:rsid w:val="000A1245"/>
    <w:rsid w:val="000A55F1"/>
    <w:rsid w:val="000A5822"/>
    <w:rsid w:val="000B26F3"/>
    <w:rsid w:val="000C0A25"/>
    <w:rsid w:val="000D027E"/>
    <w:rsid w:val="000D0964"/>
    <w:rsid w:val="000E3948"/>
    <w:rsid w:val="000E5FEC"/>
    <w:rsid w:val="001032F3"/>
    <w:rsid w:val="00111703"/>
    <w:rsid w:val="001139FA"/>
    <w:rsid w:val="00115E4F"/>
    <w:rsid w:val="0011683E"/>
    <w:rsid w:val="00117E92"/>
    <w:rsid w:val="00125C28"/>
    <w:rsid w:val="0012624E"/>
    <w:rsid w:val="001309AD"/>
    <w:rsid w:val="00132844"/>
    <w:rsid w:val="00132CAF"/>
    <w:rsid w:val="001375A1"/>
    <w:rsid w:val="0014046B"/>
    <w:rsid w:val="00152BA9"/>
    <w:rsid w:val="00153F42"/>
    <w:rsid w:val="00154408"/>
    <w:rsid w:val="0016085A"/>
    <w:rsid w:val="00161670"/>
    <w:rsid w:val="001723F3"/>
    <w:rsid w:val="001814C8"/>
    <w:rsid w:val="00182272"/>
    <w:rsid w:val="0019080A"/>
    <w:rsid w:val="001909E0"/>
    <w:rsid w:val="00191F7E"/>
    <w:rsid w:val="00193025"/>
    <w:rsid w:val="001B161F"/>
    <w:rsid w:val="001B5BA8"/>
    <w:rsid w:val="001C0937"/>
    <w:rsid w:val="001C2BAF"/>
    <w:rsid w:val="001C743A"/>
    <w:rsid w:val="001D0552"/>
    <w:rsid w:val="001D07D2"/>
    <w:rsid w:val="001D25B2"/>
    <w:rsid w:val="001E63B7"/>
    <w:rsid w:val="00202CEB"/>
    <w:rsid w:val="002032DA"/>
    <w:rsid w:val="002035CE"/>
    <w:rsid w:val="00211475"/>
    <w:rsid w:val="002205D8"/>
    <w:rsid w:val="002208D5"/>
    <w:rsid w:val="00221EF1"/>
    <w:rsid w:val="00222AE5"/>
    <w:rsid w:val="00231CD9"/>
    <w:rsid w:val="0023366D"/>
    <w:rsid w:val="002344D8"/>
    <w:rsid w:val="002376B9"/>
    <w:rsid w:val="00243B9F"/>
    <w:rsid w:val="0024530F"/>
    <w:rsid w:val="00247506"/>
    <w:rsid w:val="002553E1"/>
    <w:rsid w:val="0025715D"/>
    <w:rsid w:val="00257780"/>
    <w:rsid w:val="00260E66"/>
    <w:rsid w:val="002677CB"/>
    <w:rsid w:val="002754AA"/>
    <w:rsid w:val="0028197E"/>
    <w:rsid w:val="00281C13"/>
    <w:rsid w:val="00283B5C"/>
    <w:rsid w:val="002851FC"/>
    <w:rsid w:val="002875D8"/>
    <w:rsid w:val="00291168"/>
    <w:rsid w:val="00294AFE"/>
    <w:rsid w:val="00297972"/>
    <w:rsid w:val="002A1AF2"/>
    <w:rsid w:val="002A42F4"/>
    <w:rsid w:val="002A5392"/>
    <w:rsid w:val="002B231A"/>
    <w:rsid w:val="002C774E"/>
    <w:rsid w:val="002E1F40"/>
    <w:rsid w:val="002F3867"/>
    <w:rsid w:val="002F3D82"/>
    <w:rsid w:val="00303BFF"/>
    <w:rsid w:val="003068EB"/>
    <w:rsid w:val="00313985"/>
    <w:rsid w:val="00314880"/>
    <w:rsid w:val="003160AB"/>
    <w:rsid w:val="003218D7"/>
    <w:rsid w:val="00322B6D"/>
    <w:rsid w:val="0032444D"/>
    <w:rsid w:val="0033142A"/>
    <w:rsid w:val="00336859"/>
    <w:rsid w:val="00341F72"/>
    <w:rsid w:val="00347DED"/>
    <w:rsid w:val="0035342F"/>
    <w:rsid w:val="003547FE"/>
    <w:rsid w:val="00354C3A"/>
    <w:rsid w:val="00355FE2"/>
    <w:rsid w:val="0035674E"/>
    <w:rsid w:val="003608B7"/>
    <w:rsid w:val="0036588E"/>
    <w:rsid w:val="00367BC6"/>
    <w:rsid w:val="00383390"/>
    <w:rsid w:val="0038591B"/>
    <w:rsid w:val="00386D71"/>
    <w:rsid w:val="00393CF2"/>
    <w:rsid w:val="00396A5A"/>
    <w:rsid w:val="003A14C6"/>
    <w:rsid w:val="003A3C14"/>
    <w:rsid w:val="003C47EE"/>
    <w:rsid w:val="003D12F8"/>
    <w:rsid w:val="003D370C"/>
    <w:rsid w:val="003D5012"/>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2B3"/>
    <w:rsid w:val="0042534F"/>
    <w:rsid w:val="00434DD7"/>
    <w:rsid w:val="00436E70"/>
    <w:rsid w:val="00453D79"/>
    <w:rsid w:val="004547F8"/>
    <w:rsid w:val="00461C4E"/>
    <w:rsid w:val="004648C0"/>
    <w:rsid w:val="00465E6B"/>
    <w:rsid w:val="00472DB3"/>
    <w:rsid w:val="00474F1B"/>
    <w:rsid w:val="004769DD"/>
    <w:rsid w:val="00476B06"/>
    <w:rsid w:val="00481797"/>
    <w:rsid w:val="00482884"/>
    <w:rsid w:val="004A1320"/>
    <w:rsid w:val="004A6C28"/>
    <w:rsid w:val="004D1FB4"/>
    <w:rsid w:val="004D7C56"/>
    <w:rsid w:val="004E5D43"/>
    <w:rsid w:val="004F04BD"/>
    <w:rsid w:val="00502444"/>
    <w:rsid w:val="00503182"/>
    <w:rsid w:val="0051180E"/>
    <w:rsid w:val="005200A6"/>
    <w:rsid w:val="00520B5C"/>
    <w:rsid w:val="00523D4F"/>
    <w:rsid w:val="005241F0"/>
    <w:rsid w:val="005267A0"/>
    <w:rsid w:val="0053009A"/>
    <w:rsid w:val="005408F3"/>
    <w:rsid w:val="00556505"/>
    <w:rsid w:val="0056635F"/>
    <w:rsid w:val="0056701E"/>
    <w:rsid w:val="00571FF9"/>
    <w:rsid w:val="00573419"/>
    <w:rsid w:val="00574126"/>
    <w:rsid w:val="0057741B"/>
    <w:rsid w:val="00581CFC"/>
    <w:rsid w:val="00582584"/>
    <w:rsid w:val="00583EEC"/>
    <w:rsid w:val="005864B9"/>
    <w:rsid w:val="005A282B"/>
    <w:rsid w:val="005A74D2"/>
    <w:rsid w:val="005B6F9A"/>
    <w:rsid w:val="005C776F"/>
    <w:rsid w:val="005D0A2F"/>
    <w:rsid w:val="005E1958"/>
    <w:rsid w:val="005F04D7"/>
    <w:rsid w:val="005F141D"/>
    <w:rsid w:val="005F17F3"/>
    <w:rsid w:val="005F22B0"/>
    <w:rsid w:val="005F57E2"/>
    <w:rsid w:val="0061182C"/>
    <w:rsid w:val="00615400"/>
    <w:rsid w:val="00620324"/>
    <w:rsid w:val="00625D41"/>
    <w:rsid w:val="0063536B"/>
    <w:rsid w:val="0064749E"/>
    <w:rsid w:val="006522B2"/>
    <w:rsid w:val="006528E6"/>
    <w:rsid w:val="00654079"/>
    <w:rsid w:val="00654C56"/>
    <w:rsid w:val="00655284"/>
    <w:rsid w:val="0066191A"/>
    <w:rsid w:val="00666321"/>
    <w:rsid w:val="00673227"/>
    <w:rsid w:val="006733C7"/>
    <w:rsid w:val="006733C9"/>
    <w:rsid w:val="00673DA5"/>
    <w:rsid w:val="00675EA8"/>
    <w:rsid w:val="00677690"/>
    <w:rsid w:val="00683D88"/>
    <w:rsid w:val="00695B99"/>
    <w:rsid w:val="006B37F3"/>
    <w:rsid w:val="006B5634"/>
    <w:rsid w:val="006C2CC5"/>
    <w:rsid w:val="006D0521"/>
    <w:rsid w:val="006E10ED"/>
    <w:rsid w:val="006E667B"/>
    <w:rsid w:val="006E7522"/>
    <w:rsid w:val="006F3D67"/>
    <w:rsid w:val="006F6084"/>
    <w:rsid w:val="007020E2"/>
    <w:rsid w:val="00710332"/>
    <w:rsid w:val="00712834"/>
    <w:rsid w:val="00714020"/>
    <w:rsid w:val="0072367A"/>
    <w:rsid w:val="007236B0"/>
    <w:rsid w:val="007242B4"/>
    <w:rsid w:val="00725130"/>
    <w:rsid w:val="0074113E"/>
    <w:rsid w:val="00742BD0"/>
    <w:rsid w:val="007467C5"/>
    <w:rsid w:val="0075114D"/>
    <w:rsid w:val="00757A7A"/>
    <w:rsid w:val="00765B5F"/>
    <w:rsid w:val="007677BE"/>
    <w:rsid w:val="00775D69"/>
    <w:rsid w:val="007772DD"/>
    <w:rsid w:val="00793C0E"/>
    <w:rsid w:val="007A0ED8"/>
    <w:rsid w:val="007A461E"/>
    <w:rsid w:val="007A5E36"/>
    <w:rsid w:val="007B437A"/>
    <w:rsid w:val="007C258E"/>
    <w:rsid w:val="007C6D7E"/>
    <w:rsid w:val="007D1EE7"/>
    <w:rsid w:val="007E2CF8"/>
    <w:rsid w:val="007E32BF"/>
    <w:rsid w:val="007E54CE"/>
    <w:rsid w:val="007E5C0A"/>
    <w:rsid w:val="007F54F6"/>
    <w:rsid w:val="00807F6D"/>
    <w:rsid w:val="008241B3"/>
    <w:rsid w:val="00825536"/>
    <w:rsid w:val="0082601A"/>
    <w:rsid w:val="00831AC5"/>
    <w:rsid w:val="00832BF3"/>
    <w:rsid w:val="008425F5"/>
    <w:rsid w:val="00857D0A"/>
    <w:rsid w:val="00867788"/>
    <w:rsid w:val="0087171E"/>
    <w:rsid w:val="00877505"/>
    <w:rsid w:val="0088529B"/>
    <w:rsid w:val="00891397"/>
    <w:rsid w:val="00894F69"/>
    <w:rsid w:val="00896C92"/>
    <w:rsid w:val="00897A1D"/>
    <w:rsid w:val="008B0237"/>
    <w:rsid w:val="008D4667"/>
    <w:rsid w:val="008D5489"/>
    <w:rsid w:val="008E0A15"/>
    <w:rsid w:val="008F0C74"/>
    <w:rsid w:val="008F1F20"/>
    <w:rsid w:val="00904F58"/>
    <w:rsid w:val="00921194"/>
    <w:rsid w:val="00922644"/>
    <w:rsid w:val="00924A78"/>
    <w:rsid w:val="00934601"/>
    <w:rsid w:val="00935D99"/>
    <w:rsid w:val="0094266C"/>
    <w:rsid w:val="00943124"/>
    <w:rsid w:val="00947F93"/>
    <w:rsid w:val="00950486"/>
    <w:rsid w:val="0096346E"/>
    <w:rsid w:val="00965717"/>
    <w:rsid w:val="00975DA7"/>
    <w:rsid w:val="009774FB"/>
    <w:rsid w:val="009807A7"/>
    <w:rsid w:val="009948C9"/>
    <w:rsid w:val="009954B0"/>
    <w:rsid w:val="00995E8B"/>
    <w:rsid w:val="009A52F4"/>
    <w:rsid w:val="009B12A4"/>
    <w:rsid w:val="009C0AD6"/>
    <w:rsid w:val="009D00EC"/>
    <w:rsid w:val="009E173D"/>
    <w:rsid w:val="009E5966"/>
    <w:rsid w:val="009E70B8"/>
    <w:rsid w:val="009F0936"/>
    <w:rsid w:val="009F4889"/>
    <w:rsid w:val="00A047A3"/>
    <w:rsid w:val="00A14917"/>
    <w:rsid w:val="00A20BCF"/>
    <w:rsid w:val="00A23B15"/>
    <w:rsid w:val="00A2632D"/>
    <w:rsid w:val="00A37F4B"/>
    <w:rsid w:val="00A40C09"/>
    <w:rsid w:val="00A4368F"/>
    <w:rsid w:val="00A57CDB"/>
    <w:rsid w:val="00A645C1"/>
    <w:rsid w:val="00A67C8E"/>
    <w:rsid w:val="00A71775"/>
    <w:rsid w:val="00A76BEB"/>
    <w:rsid w:val="00A80E38"/>
    <w:rsid w:val="00A8489A"/>
    <w:rsid w:val="00A94DBC"/>
    <w:rsid w:val="00AA51C3"/>
    <w:rsid w:val="00AB4380"/>
    <w:rsid w:val="00AB589D"/>
    <w:rsid w:val="00AC0300"/>
    <w:rsid w:val="00AC0929"/>
    <w:rsid w:val="00AC69EF"/>
    <w:rsid w:val="00AD077E"/>
    <w:rsid w:val="00AD530C"/>
    <w:rsid w:val="00AE187F"/>
    <w:rsid w:val="00AE4ED2"/>
    <w:rsid w:val="00AE54B7"/>
    <w:rsid w:val="00AE56AD"/>
    <w:rsid w:val="00B005E6"/>
    <w:rsid w:val="00B02742"/>
    <w:rsid w:val="00B0407C"/>
    <w:rsid w:val="00B04342"/>
    <w:rsid w:val="00B04D42"/>
    <w:rsid w:val="00B04DA8"/>
    <w:rsid w:val="00B06C38"/>
    <w:rsid w:val="00B1453D"/>
    <w:rsid w:val="00B14E20"/>
    <w:rsid w:val="00B16AB8"/>
    <w:rsid w:val="00B31EB5"/>
    <w:rsid w:val="00B35045"/>
    <w:rsid w:val="00B45B86"/>
    <w:rsid w:val="00B631F2"/>
    <w:rsid w:val="00B80807"/>
    <w:rsid w:val="00B80C59"/>
    <w:rsid w:val="00B81030"/>
    <w:rsid w:val="00B833E7"/>
    <w:rsid w:val="00B8342B"/>
    <w:rsid w:val="00B9249B"/>
    <w:rsid w:val="00B94D18"/>
    <w:rsid w:val="00BC1926"/>
    <w:rsid w:val="00BC1C72"/>
    <w:rsid w:val="00BC7FF7"/>
    <w:rsid w:val="00BD0083"/>
    <w:rsid w:val="00BD13AD"/>
    <w:rsid w:val="00BD19FC"/>
    <w:rsid w:val="00BF25C5"/>
    <w:rsid w:val="00C07A95"/>
    <w:rsid w:val="00C22B87"/>
    <w:rsid w:val="00C3239B"/>
    <w:rsid w:val="00C326F8"/>
    <w:rsid w:val="00C6017B"/>
    <w:rsid w:val="00C65BA1"/>
    <w:rsid w:val="00C727DF"/>
    <w:rsid w:val="00C81323"/>
    <w:rsid w:val="00C8177C"/>
    <w:rsid w:val="00C85E90"/>
    <w:rsid w:val="00C9405E"/>
    <w:rsid w:val="00C95860"/>
    <w:rsid w:val="00CA707B"/>
    <w:rsid w:val="00CA755F"/>
    <w:rsid w:val="00CB6BF2"/>
    <w:rsid w:val="00CC0666"/>
    <w:rsid w:val="00CE2A6A"/>
    <w:rsid w:val="00CE4946"/>
    <w:rsid w:val="00D00C87"/>
    <w:rsid w:val="00D22838"/>
    <w:rsid w:val="00D22C4A"/>
    <w:rsid w:val="00D24BE4"/>
    <w:rsid w:val="00D37431"/>
    <w:rsid w:val="00D4073B"/>
    <w:rsid w:val="00D46890"/>
    <w:rsid w:val="00D56853"/>
    <w:rsid w:val="00D602C5"/>
    <w:rsid w:val="00DA2A5D"/>
    <w:rsid w:val="00DB178F"/>
    <w:rsid w:val="00DB27ED"/>
    <w:rsid w:val="00DC2468"/>
    <w:rsid w:val="00DC6719"/>
    <w:rsid w:val="00DD45E5"/>
    <w:rsid w:val="00DF718C"/>
    <w:rsid w:val="00E03630"/>
    <w:rsid w:val="00E27F5A"/>
    <w:rsid w:val="00E32996"/>
    <w:rsid w:val="00E53D97"/>
    <w:rsid w:val="00E62B98"/>
    <w:rsid w:val="00E71CC5"/>
    <w:rsid w:val="00E73BA0"/>
    <w:rsid w:val="00E778C1"/>
    <w:rsid w:val="00E77EC0"/>
    <w:rsid w:val="00E844B7"/>
    <w:rsid w:val="00E879DB"/>
    <w:rsid w:val="00EA1DAB"/>
    <w:rsid w:val="00EA28A8"/>
    <w:rsid w:val="00EB180D"/>
    <w:rsid w:val="00EB3BF2"/>
    <w:rsid w:val="00EB5527"/>
    <w:rsid w:val="00EB735C"/>
    <w:rsid w:val="00EC305F"/>
    <w:rsid w:val="00EC54E1"/>
    <w:rsid w:val="00EC6E2C"/>
    <w:rsid w:val="00EE351B"/>
    <w:rsid w:val="00EE38D1"/>
    <w:rsid w:val="00EE6058"/>
    <w:rsid w:val="00EE6849"/>
    <w:rsid w:val="00EF4666"/>
    <w:rsid w:val="00EF6DB4"/>
    <w:rsid w:val="00F02E6A"/>
    <w:rsid w:val="00F0528D"/>
    <w:rsid w:val="00F06254"/>
    <w:rsid w:val="00F10E92"/>
    <w:rsid w:val="00F128A5"/>
    <w:rsid w:val="00F177B1"/>
    <w:rsid w:val="00F30872"/>
    <w:rsid w:val="00F31AC3"/>
    <w:rsid w:val="00F352A8"/>
    <w:rsid w:val="00F35ABD"/>
    <w:rsid w:val="00F4639C"/>
    <w:rsid w:val="00F55F26"/>
    <w:rsid w:val="00F624F3"/>
    <w:rsid w:val="00F67AA9"/>
    <w:rsid w:val="00F71AF8"/>
    <w:rsid w:val="00F72240"/>
    <w:rsid w:val="00F83256"/>
    <w:rsid w:val="00F86099"/>
    <w:rsid w:val="00F87B86"/>
    <w:rsid w:val="00F951CD"/>
    <w:rsid w:val="00F96D98"/>
    <w:rsid w:val="00FA7266"/>
    <w:rsid w:val="00FC2CE6"/>
    <w:rsid w:val="00FC4157"/>
    <w:rsid w:val="00FC6ADC"/>
    <w:rsid w:val="00FD03D7"/>
    <w:rsid w:val="00FE232C"/>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F20"/>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5B6F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F9A"/>
  </w:style>
  <w:style w:type="paragraph" w:styleId="Fuzeile">
    <w:name w:val="footer"/>
    <w:basedOn w:val="Standard"/>
    <w:link w:val="FuzeileZchn"/>
    <w:uiPriority w:val="99"/>
    <w:unhideWhenUsed/>
    <w:rsid w:val="005B6F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SEK1/REV/LG" TargetMode="External"/><Relationship Id="rId13" Type="http://schemas.openxmlformats.org/officeDocument/2006/relationships/hyperlink" Target="https://sesambw.lmz-bw.de/mediathek?inp=token:youtube" TargetMode="External"/><Relationship Id="rId18" Type="http://schemas.openxmlformats.org/officeDocument/2006/relationships/hyperlink" Target="https://sesammediathek.lmz-bw.de/mediathek?inp=token:Filmbildung" TargetMode="External"/><Relationship Id="rId26" Type="http://schemas.openxmlformats.org/officeDocument/2006/relationships/hyperlink" Target="http://www.bildungsplaene-bw.de/,Lde/Startseite/BP2016BW_ALLG/BP2016BW_ALLG_LP_VB" TargetMode="External"/><Relationship Id="rId3" Type="http://schemas.openxmlformats.org/officeDocument/2006/relationships/styles" Target="styles.xml"/><Relationship Id="rId21" Type="http://schemas.openxmlformats.org/officeDocument/2006/relationships/hyperlink" Target="http://www.bildungsplaene-bw.de/,Lde/Startseite/BP2016BW_ALLG/BP2016BW_ALLG_LP_BNE" TargetMode="External"/><Relationship Id="rId7" Type="http://schemas.openxmlformats.org/officeDocument/2006/relationships/endnotes" Target="endnotes.xml"/><Relationship Id="rId12" Type="http://schemas.openxmlformats.org/officeDocument/2006/relationships/hyperlink" Target="http://www.bildungsplaene-bw.de/,Lde/LS/BP2016BW/ALLG/SEK1/REV" TargetMode="External"/><Relationship Id="rId17" Type="http://schemas.openxmlformats.org/officeDocument/2006/relationships/hyperlink" Target="https://sesammediathek.lmz-bw.de/mediathek?inp=token:Gender" TargetMode="External"/><Relationship Id="rId25" Type="http://schemas.openxmlformats.org/officeDocument/2006/relationships/hyperlink" Target="http://www.bildungsplaene-bw.de/,Lde/Startseite/BP2016BW_ALLG/BP2016BW_ALLG_LP_MB" TargetMode="External"/><Relationship Id="rId2" Type="http://schemas.openxmlformats.org/officeDocument/2006/relationships/numbering" Target="numbering.xml"/><Relationship Id="rId16" Type="http://schemas.openxmlformats.org/officeDocument/2006/relationships/hyperlink" Target="https://sesammediathek.lmz-bw.de/mediathek?inp=token:partnerschaft" TargetMode="External"/><Relationship Id="rId20" Type="http://schemas.openxmlformats.org/officeDocument/2006/relationships/hyperlink" Target="https://sesammediathek.lmz-bw.de/mediathek?inp=token:Werb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ildungsplaene-bw.de/,Lde/Startseite/BP2016BW_ALLG/BP2016BW_ALLG_LP_BO" TargetMode="External"/><Relationship Id="rId5" Type="http://schemas.openxmlformats.org/officeDocument/2006/relationships/webSettings" Target="webSettings.xml"/><Relationship Id="rId15" Type="http://schemas.openxmlformats.org/officeDocument/2006/relationships/hyperlink" Target="https://sesambw.lmz-bw.de/mediathek?inp=token:5955428" TargetMode="External"/><Relationship Id="rId23" Type="http://schemas.openxmlformats.org/officeDocument/2006/relationships/hyperlink" Target="http://www.bildungsplaene-bw.de/,Lde/Startseite/BP2016BW_ALLG/BP2016BW_ALLG_LP_P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esammediathek.lmz-bw.de/mediathek?inp=token:Filmanalyse" TargetMode="External"/><Relationship Id="rId4" Type="http://schemas.openxmlformats.org/officeDocument/2006/relationships/settings" Target="settings.xml"/><Relationship Id="rId9" Type="http://schemas.openxmlformats.org/officeDocument/2006/relationships/hyperlink" Target="http://www.bildungsplaene-bw.de/,Lde/LS/BP2016BW/ALLG/SEK1/REV/PK" TargetMode="External"/><Relationship Id="rId14" Type="http://schemas.openxmlformats.org/officeDocument/2006/relationships/hyperlink" Target="https://sesambw.lmz-bw.de/mediathek?inp=token:5955347" TargetMode="External"/><Relationship Id="rId22" Type="http://schemas.openxmlformats.org/officeDocument/2006/relationships/hyperlink" Target="http://www.bildungsplaene-bw.de/,Lde/Startseite/BP2016BW_ALLG/BP2016BW_ALLG_LP_BT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FB03-BF9F-4FA2-B132-358C01B9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4</cp:revision>
  <dcterms:created xsi:type="dcterms:W3CDTF">2018-08-28T10:04:00Z</dcterms:created>
  <dcterms:modified xsi:type="dcterms:W3CDTF">2018-08-29T09:52:00Z</dcterms:modified>
</cp:coreProperties>
</file>